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E2" w:rsidRDefault="00E045D9" w:rsidP="008B53E2">
      <w:pPr>
        <w:spacing w:after="60" w:line="240" w:lineRule="auto"/>
        <w:jc w:val="center"/>
        <w:rPr>
          <w:rFonts w:ascii="Arial" w:eastAsia="Arial" w:hAnsi="Arial" w:cs="Arial"/>
          <w:b/>
          <w:sz w:val="30"/>
          <w:szCs w:val="18"/>
        </w:rPr>
      </w:pPr>
      <w:r>
        <w:rPr>
          <w:rFonts w:ascii="Arial" w:eastAsia="Arial" w:hAnsi="Arial" w:cs="Arial"/>
          <w:b/>
          <w:sz w:val="30"/>
          <w:szCs w:val="18"/>
        </w:rPr>
        <w:t>2019.–</w:t>
      </w:r>
      <w:r w:rsidR="00BF7F8F" w:rsidRPr="00E045D9">
        <w:rPr>
          <w:rFonts w:ascii="Arial" w:eastAsia="Arial" w:hAnsi="Arial" w:cs="Arial"/>
          <w:b/>
          <w:sz w:val="30"/>
          <w:szCs w:val="18"/>
        </w:rPr>
        <w:t>2020. gada</w:t>
      </w:r>
    </w:p>
    <w:p w:rsidR="008B53E2" w:rsidRDefault="00BF7F8F" w:rsidP="008B53E2">
      <w:pPr>
        <w:spacing w:after="60" w:line="240" w:lineRule="auto"/>
        <w:jc w:val="center"/>
        <w:rPr>
          <w:rFonts w:ascii="Arial" w:eastAsia="Arial" w:hAnsi="Arial" w:cs="Arial"/>
          <w:b/>
          <w:sz w:val="30"/>
          <w:szCs w:val="18"/>
        </w:rPr>
      </w:pPr>
      <w:r w:rsidRPr="00E045D9">
        <w:rPr>
          <w:rFonts w:ascii="Arial" w:eastAsia="Arial" w:hAnsi="Arial" w:cs="Arial"/>
          <w:b/>
          <w:sz w:val="30"/>
          <w:szCs w:val="18"/>
        </w:rPr>
        <w:t>Latvijas Arhitektu savien</w:t>
      </w:r>
      <w:r w:rsidR="00E045D9" w:rsidRPr="00E045D9">
        <w:rPr>
          <w:rFonts w:ascii="Arial" w:eastAsia="Arial" w:hAnsi="Arial" w:cs="Arial"/>
          <w:b/>
          <w:sz w:val="30"/>
          <w:szCs w:val="18"/>
        </w:rPr>
        <w:t>ības Prakses pētījum</w:t>
      </w:r>
      <w:r w:rsidR="008B53E2">
        <w:rPr>
          <w:rFonts w:ascii="Arial" w:eastAsia="Arial" w:hAnsi="Arial" w:cs="Arial"/>
          <w:b/>
          <w:sz w:val="30"/>
          <w:szCs w:val="18"/>
        </w:rPr>
        <w:t>a</w:t>
      </w:r>
    </w:p>
    <w:p w:rsidR="00286BD9" w:rsidRPr="00E045D9" w:rsidRDefault="00E045D9" w:rsidP="008B53E2">
      <w:pPr>
        <w:spacing w:after="60" w:line="240" w:lineRule="auto"/>
        <w:jc w:val="center"/>
        <w:rPr>
          <w:rFonts w:ascii="Arial" w:eastAsia="Arial" w:hAnsi="Arial" w:cs="Arial"/>
          <w:b/>
          <w:sz w:val="30"/>
          <w:szCs w:val="18"/>
        </w:rPr>
      </w:pPr>
      <w:r w:rsidRPr="00E045D9">
        <w:rPr>
          <w:rFonts w:ascii="Arial" w:eastAsia="Arial" w:hAnsi="Arial" w:cs="Arial"/>
          <w:b/>
          <w:sz w:val="30"/>
          <w:szCs w:val="18"/>
        </w:rPr>
        <w:t>rezultāti</w:t>
      </w:r>
    </w:p>
    <w:p w:rsidR="00286BD9" w:rsidRPr="001D5555" w:rsidRDefault="00286BD9" w:rsidP="00E045D9">
      <w:pPr>
        <w:spacing w:after="60" w:line="240" w:lineRule="auto"/>
        <w:rPr>
          <w:rFonts w:ascii="Arial" w:eastAsia="Arial" w:hAnsi="Arial" w:cs="Arial"/>
          <w:sz w:val="18"/>
          <w:szCs w:val="18"/>
        </w:rPr>
      </w:pPr>
    </w:p>
    <w:p w:rsidR="00286BD9" w:rsidRPr="00BE3673" w:rsidRDefault="00BF7F8F" w:rsidP="00E045D9">
      <w:pPr>
        <w:spacing w:after="60" w:line="240" w:lineRule="auto"/>
        <w:rPr>
          <w:rFonts w:ascii="Arial" w:eastAsia="Arial" w:hAnsi="Arial" w:cs="Arial"/>
          <w:szCs w:val="18"/>
        </w:rPr>
      </w:pPr>
      <w:r w:rsidRPr="00BE3673">
        <w:rPr>
          <w:rFonts w:ascii="Arial" w:eastAsia="Arial" w:hAnsi="Arial" w:cs="Arial"/>
          <w:szCs w:val="18"/>
        </w:rPr>
        <w:t xml:space="preserve">Darba grupa: LAS – Elīna Rožulapa, Judīte Skujiņa, Gunta </w:t>
      </w:r>
      <w:proofErr w:type="spellStart"/>
      <w:r w:rsidRPr="00BE3673">
        <w:rPr>
          <w:rFonts w:ascii="Arial" w:eastAsia="Arial" w:hAnsi="Arial" w:cs="Arial"/>
          <w:szCs w:val="18"/>
        </w:rPr>
        <w:t>Grikmane</w:t>
      </w:r>
      <w:proofErr w:type="spellEnd"/>
      <w:r w:rsidRPr="00BE3673">
        <w:rPr>
          <w:rFonts w:ascii="Arial" w:eastAsia="Arial" w:hAnsi="Arial" w:cs="Arial"/>
          <w:szCs w:val="18"/>
        </w:rPr>
        <w:t>, izpilde</w:t>
      </w:r>
      <w:r w:rsidR="00BE3673">
        <w:rPr>
          <w:rFonts w:ascii="Arial" w:eastAsia="Arial" w:hAnsi="Arial" w:cs="Arial"/>
          <w:szCs w:val="18"/>
        </w:rPr>
        <w:t xml:space="preserve"> – Anda </w:t>
      </w:r>
      <w:proofErr w:type="spellStart"/>
      <w:r w:rsidR="00BE3673">
        <w:rPr>
          <w:rFonts w:ascii="Arial" w:eastAsia="Arial" w:hAnsi="Arial" w:cs="Arial"/>
          <w:szCs w:val="18"/>
        </w:rPr>
        <w:t>Kursiša</w:t>
      </w:r>
      <w:proofErr w:type="spellEnd"/>
      <w:r w:rsidR="00BE3673">
        <w:rPr>
          <w:rFonts w:ascii="Arial" w:eastAsia="Arial" w:hAnsi="Arial" w:cs="Arial"/>
          <w:szCs w:val="18"/>
        </w:rPr>
        <w:t xml:space="preserve">, Gints </w:t>
      </w:r>
      <w:proofErr w:type="spellStart"/>
      <w:r w:rsidR="00BE3673">
        <w:rPr>
          <w:rFonts w:ascii="Arial" w:eastAsia="Arial" w:hAnsi="Arial" w:cs="Arial"/>
          <w:szCs w:val="18"/>
        </w:rPr>
        <w:t>Klāsons</w:t>
      </w:r>
      <w:proofErr w:type="spellEnd"/>
    </w:p>
    <w:p w:rsidR="00286BD9" w:rsidRPr="001D5555" w:rsidRDefault="00286BD9" w:rsidP="00E045D9">
      <w:pPr>
        <w:spacing w:after="60" w:line="240" w:lineRule="auto"/>
        <w:rPr>
          <w:rFonts w:ascii="Arial" w:eastAsia="Arial" w:hAnsi="Arial" w:cs="Arial"/>
          <w:sz w:val="18"/>
          <w:szCs w:val="18"/>
        </w:rPr>
      </w:pPr>
    </w:p>
    <w:p w:rsidR="00BE3673" w:rsidRDefault="00BF7F8F" w:rsidP="00BE3673">
      <w:pPr>
        <w:tabs>
          <w:tab w:val="left" w:pos="284"/>
        </w:tabs>
        <w:spacing w:after="60" w:line="240" w:lineRule="auto"/>
        <w:jc w:val="both"/>
        <w:rPr>
          <w:rFonts w:ascii="Arial" w:eastAsia="Arial" w:hAnsi="Arial" w:cs="Arial"/>
          <w:sz w:val="18"/>
          <w:szCs w:val="18"/>
        </w:rPr>
      </w:pPr>
      <w:r w:rsidRPr="001D5555">
        <w:rPr>
          <w:rFonts w:ascii="Arial" w:eastAsia="Arial" w:hAnsi="Arial" w:cs="Arial"/>
          <w:sz w:val="18"/>
          <w:szCs w:val="18"/>
        </w:rPr>
        <w:t>2019. un 2020. gadā ar Kultūras ministrijas atbalstu Latvijas Arhitektu savienība veica padziļinātus arhitektu prakses pētījumus, plānojot rezultātus izmantot Latvijas arhitektūras politikas un nozares likumdošanas pilnveidē. Pētījumi aptver plašu statistikas un prakses jautājumu loku. Šajā rakstā izceltas būtiskākās problēmas, kas risināmas tuvākajā laikā</w:t>
      </w:r>
      <w:r w:rsidR="00BE3673">
        <w:rPr>
          <w:rFonts w:ascii="Arial" w:eastAsia="Arial" w:hAnsi="Arial" w:cs="Arial"/>
          <w:sz w:val="18"/>
          <w:szCs w:val="18"/>
        </w:rPr>
        <w:t>:</w:t>
      </w:r>
    </w:p>
    <w:p w:rsidR="00BE3673" w:rsidRPr="00BE3673" w:rsidRDefault="00BE3673" w:rsidP="00BE3673">
      <w:pPr>
        <w:tabs>
          <w:tab w:val="left" w:pos="284"/>
        </w:tabs>
        <w:spacing w:after="60" w:line="240" w:lineRule="auto"/>
        <w:jc w:val="both"/>
        <w:rPr>
          <w:rFonts w:ascii="Arial" w:eastAsia="Arial" w:hAnsi="Arial" w:cs="Arial"/>
          <w:sz w:val="18"/>
          <w:szCs w:val="18"/>
        </w:rPr>
      </w:pPr>
      <w:r w:rsidRPr="00BE3673">
        <w:rPr>
          <w:rFonts w:ascii="Arial" w:eastAsia="Arial" w:hAnsi="Arial" w:cs="Arial"/>
          <w:sz w:val="18"/>
          <w:szCs w:val="18"/>
        </w:rPr>
        <w:t xml:space="preserve">— mūsu sertificētie speciālisti noveco; </w:t>
      </w:r>
    </w:p>
    <w:p w:rsidR="00BE3673" w:rsidRPr="00BE3673" w:rsidRDefault="00BE3673" w:rsidP="00BE3673">
      <w:pPr>
        <w:tabs>
          <w:tab w:val="left" w:pos="284"/>
        </w:tabs>
        <w:spacing w:after="60" w:line="240" w:lineRule="auto"/>
        <w:jc w:val="both"/>
        <w:rPr>
          <w:rFonts w:ascii="Arial" w:eastAsia="Arial" w:hAnsi="Arial" w:cs="Arial"/>
          <w:sz w:val="18"/>
          <w:szCs w:val="18"/>
        </w:rPr>
      </w:pPr>
      <w:r w:rsidRPr="00BE3673">
        <w:rPr>
          <w:rFonts w:ascii="Arial" w:eastAsia="Arial" w:hAnsi="Arial" w:cs="Arial"/>
          <w:sz w:val="18"/>
          <w:szCs w:val="18"/>
        </w:rPr>
        <w:t xml:space="preserve">— sievietes saņem būtiski zemāku atalgojumu; </w:t>
      </w:r>
    </w:p>
    <w:p w:rsidR="00BE3673" w:rsidRPr="00BE3673" w:rsidRDefault="00BE3673" w:rsidP="00BE3673">
      <w:pPr>
        <w:tabs>
          <w:tab w:val="left" w:pos="284"/>
        </w:tabs>
        <w:spacing w:after="60" w:line="240" w:lineRule="auto"/>
        <w:jc w:val="both"/>
        <w:rPr>
          <w:rFonts w:ascii="Arial" w:eastAsia="Arial" w:hAnsi="Arial" w:cs="Arial"/>
          <w:sz w:val="18"/>
          <w:szCs w:val="18"/>
        </w:rPr>
      </w:pPr>
      <w:r w:rsidRPr="00BE3673">
        <w:rPr>
          <w:rFonts w:ascii="Arial" w:eastAsia="Arial" w:hAnsi="Arial" w:cs="Arial"/>
          <w:sz w:val="18"/>
          <w:szCs w:val="18"/>
        </w:rPr>
        <w:t xml:space="preserve">— nodokļu nomaksa un sociālais nodrošinājums mikrouzņēmumos pēc 2021. gada 1. jūlija radīs izmaiņas atalgojumā vai arhitektu pakalpojumu cenu veidošanā; </w:t>
      </w:r>
    </w:p>
    <w:p w:rsidR="00BE3673" w:rsidRPr="00BE3673" w:rsidRDefault="00BE3673" w:rsidP="00BE3673">
      <w:pPr>
        <w:tabs>
          <w:tab w:val="left" w:pos="284"/>
        </w:tabs>
        <w:spacing w:after="60" w:line="240" w:lineRule="auto"/>
        <w:jc w:val="both"/>
        <w:rPr>
          <w:rFonts w:ascii="Arial" w:eastAsia="Arial" w:hAnsi="Arial" w:cs="Arial"/>
          <w:sz w:val="18"/>
          <w:szCs w:val="18"/>
        </w:rPr>
      </w:pPr>
      <w:r w:rsidRPr="00BE3673">
        <w:rPr>
          <w:rFonts w:ascii="Arial" w:eastAsia="Arial" w:hAnsi="Arial" w:cs="Arial"/>
          <w:sz w:val="18"/>
          <w:szCs w:val="18"/>
        </w:rPr>
        <w:t>— zemākās cenas iepirkumi ar neprofesionāliem izpildītājiem kļūst par pagātni, bet arhitekti nonāk kompromisu jūgā, strādājot “</w:t>
      </w:r>
      <w:proofErr w:type="spellStart"/>
      <w:r w:rsidRPr="00BE3673">
        <w:rPr>
          <w:rFonts w:ascii="Arial" w:eastAsia="Arial" w:hAnsi="Arial" w:cs="Arial"/>
          <w:sz w:val="18"/>
          <w:szCs w:val="18"/>
        </w:rPr>
        <w:t>Projektēt&amp;Būvēt</w:t>
      </w:r>
      <w:proofErr w:type="spellEnd"/>
      <w:r w:rsidRPr="00BE3673">
        <w:rPr>
          <w:rFonts w:ascii="Arial" w:eastAsia="Arial" w:hAnsi="Arial" w:cs="Arial"/>
          <w:sz w:val="18"/>
          <w:szCs w:val="18"/>
        </w:rPr>
        <w:t>”</w:t>
      </w:r>
      <w:proofErr w:type="gramStart"/>
      <w:r w:rsidRPr="00BE3673">
        <w:rPr>
          <w:rFonts w:ascii="Arial" w:eastAsia="Arial" w:hAnsi="Arial" w:cs="Arial"/>
          <w:sz w:val="18"/>
          <w:szCs w:val="18"/>
        </w:rPr>
        <w:t xml:space="preserve">  </w:t>
      </w:r>
      <w:proofErr w:type="gramEnd"/>
      <w:r w:rsidRPr="00BE3673">
        <w:rPr>
          <w:rFonts w:ascii="Arial" w:eastAsia="Arial" w:hAnsi="Arial" w:cs="Arial"/>
          <w:sz w:val="18"/>
          <w:szCs w:val="18"/>
        </w:rPr>
        <w:t>shēmā pēc būvuzņēmēja noteikumiem;</w:t>
      </w:r>
    </w:p>
    <w:p w:rsidR="00286BD9" w:rsidRPr="001D5555" w:rsidRDefault="00BE3673" w:rsidP="00BE3673">
      <w:pPr>
        <w:tabs>
          <w:tab w:val="left" w:pos="284"/>
        </w:tabs>
        <w:spacing w:after="60" w:line="240" w:lineRule="auto"/>
        <w:jc w:val="both"/>
        <w:rPr>
          <w:rFonts w:ascii="Arial" w:eastAsia="Arial" w:hAnsi="Arial" w:cs="Arial"/>
          <w:sz w:val="18"/>
          <w:szCs w:val="18"/>
        </w:rPr>
      </w:pPr>
      <w:r w:rsidRPr="00BE3673">
        <w:rPr>
          <w:rFonts w:ascii="Arial" w:eastAsia="Arial" w:hAnsi="Arial" w:cs="Arial"/>
          <w:sz w:val="18"/>
          <w:szCs w:val="18"/>
        </w:rPr>
        <w:t xml:space="preserve"> — gaidām jauno Arhitektūras likumu, un kvalifikācijas ce</w:t>
      </w:r>
      <w:r>
        <w:rPr>
          <w:rFonts w:ascii="Arial" w:eastAsia="Arial" w:hAnsi="Arial" w:cs="Arial"/>
          <w:sz w:val="18"/>
          <w:szCs w:val="18"/>
        </w:rPr>
        <w:t>lšanu energoefektivitātes jomā.</w:t>
      </w:r>
    </w:p>
    <w:p w:rsidR="00286BD9" w:rsidRPr="001D5555" w:rsidRDefault="00286BD9" w:rsidP="00E045D9">
      <w:pPr>
        <w:spacing w:after="60" w:line="240" w:lineRule="auto"/>
        <w:rPr>
          <w:rFonts w:ascii="Arial" w:eastAsia="Arial" w:hAnsi="Arial" w:cs="Arial"/>
          <w:sz w:val="18"/>
          <w:szCs w:val="18"/>
        </w:rPr>
      </w:pPr>
    </w:p>
    <w:p w:rsidR="00286BD9" w:rsidRPr="001D5555" w:rsidRDefault="00BF7F8F" w:rsidP="00BE3673">
      <w:pPr>
        <w:spacing w:after="60" w:line="240" w:lineRule="auto"/>
        <w:jc w:val="both"/>
        <w:rPr>
          <w:rFonts w:ascii="Arial" w:eastAsia="Arial" w:hAnsi="Arial" w:cs="Arial"/>
          <w:sz w:val="18"/>
          <w:szCs w:val="18"/>
        </w:rPr>
      </w:pPr>
      <w:r w:rsidRPr="001D5555">
        <w:rPr>
          <w:rFonts w:ascii="Arial" w:eastAsia="Arial" w:hAnsi="Arial" w:cs="Arial"/>
          <w:sz w:val="18"/>
          <w:szCs w:val="18"/>
        </w:rPr>
        <w:t xml:space="preserve">Pētījuma mērķis bija sagatavot Latvijas arhitektūras nozares statistisku raksturojumu, apkopojot un analizējot datus par nozares uzņēmējdarbības rādītājiem, nodarbinātību, atalgojumu, sertificēto arhitektu skaitu un profesionālās darbības rādītājiem, arhitektūras iepirkumiem u.c. aspektiem. 2020. gadā tika apskatīta arī </w:t>
      </w:r>
      <w:sdt>
        <w:sdtPr>
          <w:rPr>
            <w:sz w:val="18"/>
            <w:szCs w:val="18"/>
          </w:rPr>
          <w:tag w:val="goog_rdk_17"/>
          <w:id w:val="-815028096"/>
        </w:sdtPr>
        <w:sdtEndPr/>
        <w:sdtContent>
          <w:proofErr w:type="spellStart"/>
          <w:r w:rsidRPr="001D5555">
            <w:rPr>
              <w:rFonts w:ascii="Arial" w:eastAsia="Arial" w:hAnsi="Arial" w:cs="Arial"/>
              <w:sz w:val="18"/>
              <w:szCs w:val="18"/>
            </w:rPr>
            <w:t>Covid-19</w:t>
          </w:r>
          <w:proofErr w:type="spellEnd"/>
        </w:sdtContent>
      </w:sdt>
      <w:r w:rsidRPr="001D5555">
        <w:rPr>
          <w:rFonts w:ascii="Arial" w:eastAsia="Arial" w:hAnsi="Arial" w:cs="Arial"/>
          <w:sz w:val="18"/>
          <w:szCs w:val="18"/>
        </w:rPr>
        <w:t xml:space="preserve"> ietekme uz nozari. </w:t>
      </w:r>
    </w:p>
    <w:p w:rsidR="00286BD9" w:rsidRPr="001D5555" w:rsidRDefault="00286BD9" w:rsidP="00BE3673">
      <w:pPr>
        <w:spacing w:after="60" w:line="240" w:lineRule="auto"/>
        <w:jc w:val="both"/>
        <w:rPr>
          <w:rFonts w:ascii="Arial" w:eastAsia="Arial" w:hAnsi="Arial" w:cs="Arial"/>
          <w:sz w:val="18"/>
          <w:szCs w:val="18"/>
        </w:rPr>
      </w:pPr>
    </w:p>
    <w:p w:rsidR="00286BD9" w:rsidRPr="001D5555" w:rsidRDefault="00BF7F8F" w:rsidP="00BE3673">
      <w:pPr>
        <w:spacing w:after="60" w:line="240" w:lineRule="auto"/>
        <w:jc w:val="both"/>
        <w:rPr>
          <w:rFonts w:ascii="Arial" w:eastAsia="Arial" w:hAnsi="Arial" w:cs="Arial"/>
          <w:sz w:val="18"/>
          <w:szCs w:val="18"/>
        </w:rPr>
      </w:pPr>
      <w:r w:rsidRPr="001D5555">
        <w:rPr>
          <w:rFonts w:ascii="Arial" w:eastAsia="Arial" w:hAnsi="Arial" w:cs="Arial"/>
          <w:sz w:val="18"/>
          <w:szCs w:val="18"/>
        </w:rPr>
        <w:t>Datu avoti: VID</w:t>
      </w:r>
      <w:r w:rsidRPr="001D5555">
        <w:rPr>
          <w:rFonts w:ascii="Arial" w:eastAsia="Arial" w:hAnsi="Arial" w:cs="Arial"/>
          <w:sz w:val="18"/>
          <w:szCs w:val="18"/>
          <w:vertAlign w:val="superscript"/>
        </w:rPr>
        <w:footnoteReference w:id="1"/>
      </w:r>
      <w:r w:rsidRPr="001D5555">
        <w:rPr>
          <w:rFonts w:ascii="Arial" w:eastAsia="Arial" w:hAnsi="Arial" w:cs="Arial"/>
          <w:sz w:val="18"/>
          <w:szCs w:val="18"/>
        </w:rPr>
        <w:t>, CSP</w:t>
      </w:r>
      <w:r w:rsidRPr="001D5555">
        <w:rPr>
          <w:rFonts w:ascii="Arial" w:eastAsia="Arial" w:hAnsi="Arial" w:cs="Arial"/>
          <w:sz w:val="18"/>
          <w:szCs w:val="18"/>
          <w:vertAlign w:val="superscript"/>
        </w:rPr>
        <w:footnoteReference w:id="2"/>
      </w:r>
      <w:r w:rsidRPr="001D5555">
        <w:rPr>
          <w:rFonts w:ascii="Arial" w:eastAsia="Arial" w:hAnsi="Arial" w:cs="Arial"/>
          <w:sz w:val="18"/>
          <w:szCs w:val="18"/>
        </w:rPr>
        <w:t>, IUB</w:t>
      </w:r>
      <w:r w:rsidRPr="001D5555">
        <w:rPr>
          <w:rFonts w:ascii="Arial" w:eastAsia="Arial" w:hAnsi="Arial" w:cs="Arial"/>
          <w:sz w:val="18"/>
          <w:szCs w:val="18"/>
          <w:vertAlign w:val="superscript"/>
        </w:rPr>
        <w:footnoteReference w:id="3"/>
      </w:r>
      <w:r w:rsidRPr="001D5555">
        <w:rPr>
          <w:rFonts w:ascii="Arial" w:eastAsia="Arial" w:hAnsi="Arial" w:cs="Arial"/>
          <w:sz w:val="18"/>
          <w:szCs w:val="18"/>
        </w:rPr>
        <w:t>, BVKB</w:t>
      </w:r>
      <w:r w:rsidRPr="001D5555">
        <w:rPr>
          <w:rFonts w:ascii="Arial" w:eastAsia="Arial" w:hAnsi="Arial" w:cs="Arial"/>
          <w:sz w:val="18"/>
          <w:szCs w:val="18"/>
          <w:vertAlign w:val="superscript"/>
        </w:rPr>
        <w:footnoteReference w:id="4"/>
      </w:r>
      <w:r w:rsidRPr="001D5555">
        <w:rPr>
          <w:rFonts w:ascii="Arial" w:eastAsia="Arial" w:hAnsi="Arial" w:cs="Arial"/>
          <w:sz w:val="18"/>
          <w:szCs w:val="18"/>
        </w:rPr>
        <w:t>, ACE</w:t>
      </w:r>
      <w:r w:rsidRPr="001D5555">
        <w:rPr>
          <w:rFonts w:ascii="Arial" w:eastAsia="Arial" w:hAnsi="Arial" w:cs="Arial"/>
          <w:sz w:val="18"/>
          <w:szCs w:val="18"/>
          <w:vertAlign w:val="superscript"/>
        </w:rPr>
        <w:footnoteReference w:id="5"/>
      </w:r>
      <w:r w:rsidRPr="001D5555">
        <w:rPr>
          <w:rFonts w:ascii="Arial" w:eastAsia="Arial" w:hAnsi="Arial" w:cs="Arial"/>
          <w:sz w:val="18"/>
          <w:szCs w:val="18"/>
        </w:rPr>
        <w:t xml:space="preserve"> LAS</w:t>
      </w:r>
      <w:r w:rsidRPr="001D5555">
        <w:rPr>
          <w:rFonts w:ascii="Arial" w:eastAsia="Arial" w:hAnsi="Arial" w:cs="Arial"/>
          <w:sz w:val="18"/>
          <w:szCs w:val="18"/>
          <w:vertAlign w:val="superscript"/>
        </w:rPr>
        <w:footnoteReference w:id="6"/>
      </w:r>
      <w:r w:rsidRPr="001D5555">
        <w:rPr>
          <w:rFonts w:ascii="Arial" w:eastAsia="Arial" w:hAnsi="Arial" w:cs="Arial"/>
          <w:sz w:val="18"/>
          <w:szCs w:val="18"/>
        </w:rPr>
        <w:t xml:space="preserve"> sertificēto arhitektu un uzņēmumu vadītāju aptaujas 2019. un 2020.</w:t>
      </w:r>
      <w:r w:rsidR="00BE3673">
        <w:rPr>
          <w:rFonts w:ascii="Arial" w:eastAsia="Arial" w:hAnsi="Arial" w:cs="Arial"/>
          <w:sz w:val="18"/>
          <w:szCs w:val="18"/>
        </w:rPr>
        <w:t> </w:t>
      </w:r>
      <w:r w:rsidRPr="001D5555">
        <w:rPr>
          <w:rFonts w:ascii="Arial" w:eastAsia="Arial" w:hAnsi="Arial" w:cs="Arial"/>
          <w:sz w:val="18"/>
          <w:szCs w:val="18"/>
        </w:rPr>
        <w:t>gadā (saīsinājumos turpmāk LAS-A19, LAS-A20)</w:t>
      </w:r>
    </w:p>
    <w:p w:rsidR="00286BD9" w:rsidRPr="001D5555" w:rsidRDefault="00286BD9" w:rsidP="00BE3673">
      <w:pPr>
        <w:spacing w:after="60" w:line="240" w:lineRule="auto"/>
        <w:jc w:val="both"/>
        <w:rPr>
          <w:rFonts w:ascii="Arial" w:eastAsia="Arial" w:hAnsi="Arial" w:cs="Arial"/>
          <w:sz w:val="18"/>
          <w:szCs w:val="18"/>
        </w:rPr>
      </w:pPr>
    </w:p>
    <w:p w:rsidR="00286BD9" w:rsidRPr="001D5555" w:rsidRDefault="0012541F" w:rsidP="00BE3673">
      <w:pPr>
        <w:spacing w:after="60" w:line="240" w:lineRule="auto"/>
        <w:jc w:val="both"/>
        <w:rPr>
          <w:rFonts w:ascii="Arial" w:eastAsia="Arial" w:hAnsi="Arial" w:cs="Arial"/>
          <w:sz w:val="18"/>
          <w:szCs w:val="18"/>
        </w:rPr>
      </w:pPr>
      <w:sdt>
        <w:sdtPr>
          <w:rPr>
            <w:sz w:val="18"/>
            <w:szCs w:val="18"/>
          </w:rPr>
          <w:tag w:val="goog_rdk_27"/>
          <w:id w:val="14345119"/>
        </w:sdtPr>
        <w:sdtEndPr/>
        <w:sdtContent>
          <w:r w:rsidR="00BF7F8F" w:rsidRPr="001D5555">
            <w:rPr>
              <w:rFonts w:ascii="Arial" w:eastAsia="Arial" w:hAnsi="Arial" w:cs="Arial"/>
              <w:sz w:val="18"/>
              <w:szCs w:val="18"/>
            </w:rPr>
            <w:t>Aptaujas tika veiktas 2019. un 2020. gada nogalē, 2019. gadā atbildes sniedza 421 sertificēts arhitekts, t.</w:t>
          </w:r>
          <w:sdt>
            <w:sdtPr>
              <w:rPr>
                <w:sz w:val="18"/>
                <w:szCs w:val="18"/>
              </w:rPr>
              <w:tag w:val="goog_rdk_19"/>
              <w:id w:val="1411974373"/>
            </w:sdtPr>
            <w:sdtEndPr/>
            <w:sdtContent>
              <w:r w:rsidR="00BF7F8F" w:rsidRPr="001D5555">
                <w:rPr>
                  <w:rFonts w:ascii="Arial" w:eastAsia="Arial" w:hAnsi="Arial" w:cs="Arial"/>
                  <w:sz w:val="18"/>
                  <w:szCs w:val="18"/>
                </w:rPr>
                <w:t xml:space="preserve"> </w:t>
              </w:r>
            </w:sdtContent>
          </w:sdt>
          <w:r w:rsidR="00BF7F8F" w:rsidRPr="001D5555">
            <w:rPr>
              <w:rFonts w:ascii="Arial" w:eastAsia="Arial" w:hAnsi="Arial" w:cs="Arial"/>
              <w:sz w:val="18"/>
              <w:szCs w:val="18"/>
            </w:rPr>
            <w:t>sk. 70</w:t>
          </w:r>
          <w:r w:rsidR="00BE3673">
            <w:rPr>
              <w:rFonts w:ascii="Arial" w:eastAsia="Arial" w:hAnsi="Arial" w:cs="Arial"/>
              <w:sz w:val="18"/>
              <w:szCs w:val="18"/>
            </w:rPr>
            <w:t> </w:t>
          </w:r>
          <w:r w:rsidR="00BF7F8F" w:rsidRPr="001D5555">
            <w:rPr>
              <w:rFonts w:ascii="Arial" w:eastAsia="Arial" w:hAnsi="Arial" w:cs="Arial"/>
              <w:sz w:val="18"/>
              <w:szCs w:val="18"/>
            </w:rPr>
            <w:t>respondenti aizpildīja arī vadītāju anketas. 2020. gadā anketas iesniedza 370 sertificēti arhitekti. Kopumā respondentu skaits tuvojas 50% no kopējā sertificēto arhitektu skaita, kas ļauj iegūtos datus vērtēt kā objektīvus un nozari raksturojošus. 2020. gadā Latvijā reģistrēts 791 sertificēts arhitekts, 2019.</w:t>
          </w:r>
          <w:sdt>
            <w:sdtPr>
              <w:rPr>
                <w:sz w:val="18"/>
                <w:szCs w:val="18"/>
              </w:rPr>
              <w:tag w:val="goog_rdk_20"/>
              <w:id w:val="76792531"/>
            </w:sdtPr>
            <w:sdtEndPr/>
            <w:sdtContent>
              <w:r w:rsidR="00BF7F8F" w:rsidRPr="001D5555">
                <w:rPr>
                  <w:rFonts w:ascii="Arial" w:eastAsia="Arial" w:hAnsi="Arial" w:cs="Arial"/>
                  <w:sz w:val="18"/>
                  <w:szCs w:val="18"/>
                </w:rPr>
                <w:t xml:space="preserve"> </w:t>
              </w:r>
            </w:sdtContent>
          </w:sdt>
          <w:r w:rsidR="00BF7F8F" w:rsidRPr="001D5555">
            <w:rPr>
              <w:rFonts w:ascii="Arial" w:eastAsia="Arial" w:hAnsi="Arial" w:cs="Arial"/>
              <w:sz w:val="18"/>
              <w:szCs w:val="18"/>
            </w:rPr>
            <w:t>g</w:t>
          </w:r>
          <w:r w:rsidR="00CB7ABB">
            <w:rPr>
              <w:rFonts w:ascii="Arial" w:eastAsia="Arial" w:hAnsi="Arial" w:cs="Arial"/>
              <w:sz w:val="18"/>
              <w:szCs w:val="18"/>
            </w:rPr>
            <w:t>adā</w:t>
          </w:r>
          <w:r w:rsidR="00BF7F8F" w:rsidRPr="001D5555">
            <w:rPr>
              <w:rFonts w:ascii="Arial" w:eastAsia="Arial" w:hAnsi="Arial" w:cs="Arial"/>
              <w:sz w:val="18"/>
              <w:szCs w:val="18"/>
            </w:rPr>
            <w:t xml:space="preserve"> attiecīgi 807 un 2018.</w:t>
          </w:r>
          <w:sdt>
            <w:sdtPr>
              <w:rPr>
                <w:sz w:val="18"/>
                <w:szCs w:val="18"/>
              </w:rPr>
              <w:tag w:val="goog_rdk_21"/>
              <w:id w:val="1952972583"/>
            </w:sdtPr>
            <w:sdtEndPr/>
            <w:sdtContent>
              <w:r w:rsidR="00BF7F8F" w:rsidRPr="001D5555">
                <w:rPr>
                  <w:rFonts w:ascii="Arial" w:eastAsia="Arial" w:hAnsi="Arial" w:cs="Arial"/>
                  <w:sz w:val="18"/>
                  <w:szCs w:val="18"/>
                </w:rPr>
                <w:t xml:space="preserve"> </w:t>
              </w:r>
            </w:sdtContent>
          </w:sdt>
          <w:r w:rsidR="00CB7ABB">
            <w:rPr>
              <w:rFonts w:ascii="Arial" w:eastAsia="Arial" w:hAnsi="Arial" w:cs="Arial"/>
              <w:sz w:val="18"/>
              <w:szCs w:val="18"/>
            </w:rPr>
            <w:t>gadā</w:t>
          </w:r>
          <w:r w:rsidR="00BE3673">
            <w:rPr>
              <w:rFonts w:ascii="Arial" w:eastAsia="Arial" w:hAnsi="Arial" w:cs="Arial"/>
              <w:sz w:val="18"/>
              <w:szCs w:val="18"/>
            </w:rPr>
            <w:t xml:space="preserve"> –</w:t>
          </w:r>
          <w:r w:rsidR="00BF7F8F" w:rsidRPr="001D5555">
            <w:rPr>
              <w:rFonts w:ascii="Arial" w:eastAsia="Arial" w:hAnsi="Arial" w:cs="Arial"/>
              <w:sz w:val="18"/>
              <w:szCs w:val="18"/>
            </w:rPr>
            <w:t xml:space="preserve"> 820</w:t>
          </w:r>
          <w:r w:rsidR="00BE3673">
            <w:rPr>
              <w:rFonts w:ascii="Arial" w:eastAsia="Arial" w:hAnsi="Arial" w:cs="Arial"/>
              <w:sz w:val="18"/>
              <w:szCs w:val="18"/>
            </w:rPr>
            <w:t> </w:t>
          </w:r>
          <w:r w:rsidR="00BF7F8F" w:rsidRPr="001D5555">
            <w:rPr>
              <w:rFonts w:ascii="Arial" w:eastAsia="Arial" w:hAnsi="Arial" w:cs="Arial"/>
              <w:sz w:val="18"/>
              <w:szCs w:val="18"/>
            </w:rPr>
            <w:t>sertificēti arhitekti. Pēc VID datiem, Latvijā 2020. gadā ir nodarbināti 1080 arhitekti un arhitektu palīgi, pavisam arhitektūras nozarē nodarbināti 2116 darba ņēmēji (t.</w:t>
          </w:r>
          <w:sdt>
            <w:sdtPr>
              <w:rPr>
                <w:sz w:val="18"/>
                <w:szCs w:val="18"/>
              </w:rPr>
              <w:tag w:val="goog_rdk_22"/>
              <w:id w:val="-316797942"/>
            </w:sdtPr>
            <w:sdtEndPr/>
            <w:sdtContent>
              <w:r w:rsidR="00BF7F8F" w:rsidRPr="001D5555">
                <w:rPr>
                  <w:rFonts w:ascii="Arial" w:eastAsia="Arial" w:hAnsi="Arial" w:cs="Arial"/>
                  <w:sz w:val="18"/>
                  <w:szCs w:val="18"/>
                </w:rPr>
                <w:t xml:space="preserve"> </w:t>
              </w:r>
            </w:sdtContent>
          </w:sdt>
          <w:r w:rsidR="00BF7F8F" w:rsidRPr="001D5555">
            <w:rPr>
              <w:rFonts w:ascii="Arial" w:eastAsia="Arial" w:hAnsi="Arial" w:cs="Arial"/>
              <w:sz w:val="18"/>
              <w:szCs w:val="18"/>
            </w:rPr>
            <w:t xml:space="preserve">sk. </w:t>
          </w:r>
          <w:sdt>
            <w:sdtPr>
              <w:rPr>
                <w:sz w:val="18"/>
                <w:szCs w:val="18"/>
              </w:rPr>
              <w:tag w:val="goog_rdk_23"/>
              <w:id w:val="755405235"/>
            </w:sdtPr>
            <w:sdtEndPr/>
            <w:sdtContent>
              <w:r w:rsidR="00BF7F8F" w:rsidRPr="001D5555">
                <w:rPr>
                  <w:rFonts w:ascii="Arial" w:eastAsia="Arial" w:hAnsi="Arial" w:cs="Arial"/>
                  <w:sz w:val="18"/>
                  <w:szCs w:val="18"/>
                </w:rPr>
                <w:t>v</w:t>
              </w:r>
            </w:sdtContent>
          </w:sdt>
          <w:r w:rsidR="00BF7F8F" w:rsidRPr="001D5555">
            <w:rPr>
              <w:rFonts w:ascii="Arial" w:eastAsia="Arial" w:hAnsi="Arial" w:cs="Arial"/>
              <w:sz w:val="18"/>
              <w:szCs w:val="18"/>
            </w:rPr>
            <w:t xml:space="preserve">aldes locekļi, projektu vadītāji, grāmatveži, </w:t>
          </w:r>
          <w:proofErr w:type="spellStart"/>
          <w:r w:rsidR="00BF7F8F" w:rsidRPr="001D5555">
            <w:rPr>
              <w:rFonts w:ascii="Arial" w:eastAsia="Arial" w:hAnsi="Arial" w:cs="Arial"/>
              <w:sz w:val="18"/>
              <w:szCs w:val="18"/>
            </w:rPr>
            <w:t>būvspeciālisti</w:t>
          </w:r>
          <w:proofErr w:type="spellEnd"/>
          <w:r w:rsidR="00BF7F8F" w:rsidRPr="001D5555">
            <w:rPr>
              <w:rFonts w:ascii="Arial" w:eastAsia="Arial" w:hAnsi="Arial" w:cs="Arial"/>
              <w:sz w:val="18"/>
              <w:szCs w:val="18"/>
            </w:rPr>
            <w:t>, administrācija u.</w:t>
          </w:r>
          <w:sdt>
            <w:sdtPr>
              <w:rPr>
                <w:sz w:val="18"/>
                <w:szCs w:val="18"/>
              </w:rPr>
              <w:tag w:val="goog_rdk_25"/>
              <w:id w:val="2089036529"/>
            </w:sdtPr>
            <w:sdtEndPr/>
            <w:sdtContent>
              <w:r w:rsidR="00BF7F8F" w:rsidRPr="001D5555">
                <w:rPr>
                  <w:rFonts w:ascii="Arial" w:eastAsia="Arial" w:hAnsi="Arial" w:cs="Arial"/>
                  <w:sz w:val="18"/>
                  <w:szCs w:val="18"/>
                </w:rPr>
                <w:t xml:space="preserve"> </w:t>
              </w:r>
            </w:sdtContent>
          </w:sdt>
          <w:r w:rsidR="00BF7F8F" w:rsidRPr="001D5555">
            <w:rPr>
              <w:rFonts w:ascii="Arial" w:eastAsia="Arial" w:hAnsi="Arial" w:cs="Arial"/>
              <w:sz w:val="18"/>
              <w:szCs w:val="18"/>
            </w:rPr>
            <w:t xml:space="preserve">c.). </w:t>
          </w:r>
          <w:sdt>
            <w:sdtPr>
              <w:rPr>
                <w:sz w:val="18"/>
                <w:szCs w:val="18"/>
              </w:rPr>
              <w:tag w:val="goog_rdk_26"/>
              <w:id w:val="-1314635927"/>
            </w:sdtPr>
            <w:sdtEndPr/>
            <w:sdtContent/>
          </w:sdt>
        </w:sdtContent>
      </w:sdt>
      <w:r w:rsidR="00BF7F8F" w:rsidRPr="001D5555">
        <w:rPr>
          <w:rFonts w:ascii="Arial" w:eastAsia="Arial" w:hAnsi="Arial" w:cs="Arial"/>
          <w:sz w:val="18"/>
          <w:szCs w:val="18"/>
        </w:rPr>
        <w:t xml:space="preserve">Turpmāk rakstā apskatīsim faktus, par kuriem 2019. un 2020. gada pētījumi lika aizdomāties. </w:t>
      </w:r>
    </w:p>
    <w:p w:rsidR="00286BD9" w:rsidRPr="001D5555" w:rsidRDefault="00286BD9" w:rsidP="00E045D9">
      <w:pPr>
        <w:spacing w:after="60" w:line="240" w:lineRule="auto"/>
        <w:rPr>
          <w:rFonts w:ascii="Arial" w:eastAsia="Arial" w:hAnsi="Arial" w:cs="Arial"/>
          <w:sz w:val="18"/>
          <w:szCs w:val="18"/>
        </w:rPr>
      </w:pPr>
    </w:p>
    <w:p w:rsidR="00286BD9" w:rsidRPr="00E045D9" w:rsidRDefault="00E045D9" w:rsidP="00E045D9">
      <w:pPr>
        <w:pStyle w:val="Heading1"/>
        <w:spacing w:before="0" w:after="60" w:line="240" w:lineRule="auto"/>
        <w:rPr>
          <w:rFonts w:ascii="Arial" w:eastAsia="Arial" w:hAnsi="Arial" w:cs="Arial"/>
          <w:b/>
          <w:color w:val="000000"/>
          <w:sz w:val="26"/>
          <w:szCs w:val="18"/>
        </w:rPr>
      </w:pPr>
      <w:r w:rsidRPr="00E045D9">
        <w:rPr>
          <w:rFonts w:ascii="Arial" w:eastAsia="Arial" w:hAnsi="Arial" w:cs="Arial"/>
          <w:b/>
          <w:color w:val="000000"/>
          <w:sz w:val="26"/>
          <w:szCs w:val="18"/>
        </w:rPr>
        <w:t>KĀ IZSKATĀS LATVIJAS VIDĒJAIS ARHITEKTS?</w:t>
      </w:r>
    </w:p>
    <w:p w:rsidR="00E045D9" w:rsidRDefault="00E045D9" w:rsidP="00BE3673">
      <w:pPr>
        <w:spacing w:after="60" w:line="240" w:lineRule="auto"/>
        <w:jc w:val="both"/>
        <w:rPr>
          <w:rFonts w:ascii="Arial" w:eastAsia="Arial" w:hAnsi="Arial" w:cs="Arial"/>
          <w:sz w:val="18"/>
          <w:szCs w:val="18"/>
        </w:rPr>
      </w:pPr>
    </w:p>
    <w:p w:rsidR="00286BD9" w:rsidRDefault="00BF7F8F" w:rsidP="00BE3673">
      <w:pPr>
        <w:spacing w:after="60" w:line="240" w:lineRule="auto"/>
        <w:jc w:val="both"/>
        <w:rPr>
          <w:rFonts w:ascii="Arial" w:eastAsia="Arial" w:hAnsi="Arial" w:cs="Arial"/>
          <w:sz w:val="18"/>
          <w:szCs w:val="18"/>
        </w:rPr>
      </w:pPr>
      <w:r w:rsidRPr="001D5555">
        <w:rPr>
          <w:rFonts w:ascii="Arial" w:eastAsia="Arial" w:hAnsi="Arial" w:cs="Arial"/>
          <w:sz w:val="18"/>
          <w:szCs w:val="18"/>
        </w:rPr>
        <w:t xml:space="preserve">Vidējais arhitekts strādā vai vada kādu SIA, sniedz arhitektūras pakalpojumus, un </w:t>
      </w:r>
      <w:sdt>
        <w:sdtPr>
          <w:rPr>
            <w:sz w:val="18"/>
            <w:szCs w:val="18"/>
          </w:rPr>
          <w:tag w:val="goog_rdk_29"/>
          <w:id w:val="1478573838"/>
        </w:sdtPr>
        <w:sdtEndPr/>
        <w:sdtContent>
          <w:r w:rsidRPr="001D5555">
            <w:rPr>
              <w:rFonts w:ascii="Arial" w:eastAsia="Arial" w:hAnsi="Arial" w:cs="Arial"/>
              <w:sz w:val="18"/>
              <w:szCs w:val="18"/>
            </w:rPr>
            <w:t>dara to</w:t>
          </w:r>
        </w:sdtContent>
      </w:sdt>
      <w:r w:rsidRPr="001D5555">
        <w:rPr>
          <w:rFonts w:ascii="Arial" w:eastAsia="Arial" w:hAnsi="Arial" w:cs="Arial"/>
          <w:sz w:val="18"/>
          <w:szCs w:val="18"/>
        </w:rPr>
        <w:t xml:space="preserve"> nepiln</w:t>
      </w:r>
      <w:sdt>
        <w:sdtPr>
          <w:rPr>
            <w:sz w:val="18"/>
            <w:szCs w:val="18"/>
          </w:rPr>
          <w:tag w:val="goog_rdk_31"/>
          <w:id w:val="-897285304"/>
        </w:sdtPr>
        <w:sdtEndPr/>
        <w:sdtContent>
          <w:r w:rsidRPr="001D5555">
            <w:rPr>
              <w:rFonts w:ascii="Arial" w:eastAsia="Arial" w:hAnsi="Arial" w:cs="Arial"/>
              <w:sz w:val="18"/>
              <w:szCs w:val="18"/>
            </w:rPr>
            <w:t>ā</w:t>
          </w:r>
        </w:sdtContent>
      </w:sdt>
      <w:r w:rsidRPr="001D5555">
        <w:rPr>
          <w:rFonts w:ascii="Arial" w:eastAsia="Arial" w:hAnsi="Arial" w:cs="Arial"/>
          <w:sz w:val="18"/>
          <w:szCs w:val="18"/>
        </w:rPr>
        <w:t xml:space="preserve"> slodz</w:t>
      </w:r>
      <w:sdt>
        <w:sdtPr>
          <w:rPr>
            <w:sz w:val="18"/>
            <w:szCs w:val="18"/>
          </w:rPr>
          <w:tag w:val="goog_rdk_33"/>
          <w:id w:val="1462846707"/>
        </w:sdtPr>
        <w:sdtEndPr/>
        <w:sdtContent>
          <w:r w:rsidRPr="001D5555">
            <w:rPr>
              <w:rFonts w:ascii="Arial" w:eastAsia="Arial" w:hAnsi="Arial" w:cs="Arial"/>
              <w:sz w:val="18"/>
              <w:szCs w:val="18"/>
            </w:rPr>
            <w:t>ē</w:t>
          </w:r>
        </w:sdtContent>
      </w:sdt>
      <w:r w:rsidRPr="001D5555">
        <w:rPr>
          <w:rFonts w:ascii="Arial" w:eastAsia="Arial" w:hAnsi="Arial" w:cs="Arial"/>
          <w:sz w:val="18"/>
          <w:szCs w:val="18"/>
        </w:rPr>
        <w:t xml:space="preserve"> (pēc VID datiem). Pozitīvi vērtējams ir līdzīgais sieviešu un vīriešu skaits profesijā (52% sieviešu, 48% vīriešu, LAS-A20). </w:t>
      </w:r>
    </w:p>
    <w:p w:rsidR="00E045D9" w:rsidRPr="001D5555" w:rsidRDefault="00E045D9" w:rsidP="00E045D9">
      <w:pPr>
        <w:spacing w:after="60" w:line="240" w:lineRule="auto"/>
        <w:rPr>
          <w:rFonts w:ascii="Arial" w:eastAsia="Arial" w:hAnsi="Arial" w:cs="Arial"/>
          <w:sz w:val="18"/>
          <w:szCs w:val="18"/>
        </w:rPr>
      </w:pP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3"/>
        <w:gridCol w:w="4875"/>
      </w:tblGrid>
      <w:tr w:rsidR="00286BD9" w:rsidRPr="001D5555">
        <w:tc>
          <w:tcPr>
            <w:tcW w:w="4753" w:type="dxa"/>
          </w:tcPr>
          <w:p w:rsidR="00286BD9" w:rsidRPr="001D5555" w:rsidRDefault="0022033F" w:rsidP="00E045D9">
            <w:pPr>
              <w:spacing w:after="60"/>
              <w:rPr>
                <w:rFonts w:ascii="Arial" w:eastAsia="Arial" w:hAnsi="Arial" w:cs="Arial"/>
                <w:sz w:val="18"/>
                <w:szCs w:val="18"/>
              </w:rPr>
            </w:pPr>
            <w:r>
              <w:rPr>
                <w:noProof/>
              </w:rPr>
              <w:drawing>
                <wp:inline distT="0" distB="0" distL="0" distR="0" wp14:anchorId="0E5EE791" wp14:editId="69E66750">
                  <wp:extent cx="2880995" cy="690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80995" cy="690245"/>
                          </a:xfrm>
                          <a:prstGeom prst="rect">
                            <a:avLst/>
                          </a:prstGeom>
                        </pic:spPr>
                      </pic:pic>
                    </a:graphicData>
                  </a:graphic>
                </wp:inline>
              </w:drawing>
            </w:r>
          </w:p>
        </w:tc>
        <w:tc>
          <w:tcPr>
            <w:tcW w:w="4875" w:type="dxa"/>
          </w:tcPr>
          <w:p w:rsidR="00286BD9" w:rsidRPr="001D5555" w:rsidRDefault="00E045D9" w:rsidP="00F25480">
            <w:pPr>
              <w:spacing w:after="60"/>
              <w:jc w:val="both"/>
              <w:rPr>
                <w:rFonts w:ascii="Arial" w:eastAsia="Arial" w:hAnsi="Arial" w:cs="Arial"/>
                <w:sz w:val="18"/>
                <w:szCs w:val="18"/>
              </w:rPr>
            </w:pPr>
            <w:r>
              <w:rPr>
                <w:rFonts w:ascii="Arial" w:eastAsia="Arial" w:hAnsi="Arial" w:cs="Arial"/>
                <w:sz w:val="18"/>
                <w:szCs w:val="18"/>
              </w:rPr>
              <w:br/>
            </w:r>
            <w:r w:rsidR="00BF7F8F" w:rsidRPr="001D5555">
              <w:rPr>
                <w:rFonts w:ascii="Arial" w:eastAsia="Arial" w:hAnsi="Arial" w:cs="Arial"/>
                <w:sz w:val="18"/>
                <w:szCs w:val="18"/>
              </w:rPr>
              <w:t xml:space="preserve">Viens no aptaujā konstatētiem negatīviem aspektiem ir nozares novecošanās, it īpaši sertificēto arhitektu vidū (LAS-A20). Vidējais arhitekts ar sertifikātu ir 53.7 gadus vecs. 48% respondentu darba stāžs profesijā ir ilgāks par 30 gadiem. Šie rādītāji ievērojami pārsniedz arhitektu vidējo stāžu un vecumu Eiropas </w:t>
            </w:r>
            <w:r w:rsidR="00F25480">
              <w:rPr>
                <w:rFonts w:ascii="Arial" w:eastAsia="Arial" w:hAnsi="Arial" w:cs="Arial"/>
                <w:sz w:val="18"/>
                <w:szCs w:val="18"/>
              </w:rPr>
              <w:t>S</w:t>
            </w:r>
            <w:r w:rsidR="00BF7F8F" w:rsidRPr="001D5555">
              <w:rPr>
                <w:rFonts w:ascii="Arial" w:eastAsia="Arial" w:hAnsi="Arial" w:cs="Arial"/>
                <w:sz w:val="18"/>
                <w:szCs w:val="18"/>
              </w:rPr>
              <w:t xml:space="preserve">avienības valstīs. </w:t>
            </w:r>
          </w:p>
        </w:tc>
      </w:tr>
      <w:tr w:rsidR="00286BD9" w:rsidRPr="001D5555">
        <w:tc>
          <w:tcPr>
            <w:tcW w:w="4753" w:type="dxa"/>
          </w:tcPr>
          <w:p w:rsidR="00286BD9" w:rsidRPr="00E045D9" w:rsidRDefault="00BF7F8F" w:rsidP="00E045D9">
            <w:pPr>
              <w:spacing w:after="60"/>
              <w:jc w:val="right"/>
              <w:rPr>
                <w:rFonts w:ascii="Arial" w:eastAsia="Arial" w:hAnsi="Arial" w:cs="Arial"/>
                <w:i/>
                <w:sz w:val="18"/>
                <w:szCs w:val="18"/>
              </w:rPr>
            </w:pPr>
            <w:r w:rsidRPr="00E045D9">
              <w:rPr>
                <w:rFonts w:ascii="Arial" w:eastAsia="Arial" w:hAnsi="Arial" w:cs="Arial"/>
                <w:i/>
                <w:sz w:val="18"/>
                <w:szCs w:val="18"/>
              </w:rPr>
              <w:t>1. attēls – sertificēto arhitektu vecums (LAS-A20)</w:t>
            </w:r>
          </w:p>
        </w:tc>
        <w:tc>
          <w:tcPr>
            <w:tcW w:w="4875" w:type="dxa"/>
          </w:tcPr>
          <w:p w:rsidR="00286BD9" w:rsidRPr="001D5555" w:rsidRDefault="00286BD9" w:rsidP="00E045D9">
            <w:pPr>
              <w:spacing w:after="60"/>
              <w:rPr>
                <w:rFonts w:ascii="Arial" w:eastAsia="Arial" w:hAnsi="Arial" w:cs="Arial"/>
                <w:sz w:val="18"/>
                <w:szCs w:val="18"/>
              </w:rPr>
            </w:pPr>
          </w:p>
        </w:tc>
      </w:tr>
    </w:tbl>
    <w:p w:rsidR="00286BD9" w:rsidRPr="001D5555" w:rsidRDefault="00286BD9" w:rsidP="00E045D9">
      <w:pPr>
        <w:spacing w:after="60" w:line="240" w:lineRule="auto"/>
        <w:rPr>
          <w:rFonts w:ascii="Arial" w:eastAsia="Arial" w:hAnsi="Arial" w:cs="Arial"/>
          <w:sz w:val="18"/>
          <w:szCs w:val="18"/>
        </w:rPr>
      </w:pPr>
    </w:p>
    <w:p w:rsidR="00286BD9" w:rsidRPr="001D5555" w:rsidRDefault="00BF7F8F" w:rsidP="00BE3673">
      <w:pPr>
        <w:spacing w:after="60" w:line="240" w:lineRule="auto"/>
        <w:jc w:val="both"/>
        <w:rPr>
          <w:rFonts w:ascii="Arial" w:eastAsia="Arial" w:hAnsi="Arial" w:cs="Arial"/>
          <w:sz w:val="18"/>
          <w:szCs w:val="18"/>
        </w:rPr>
      </w:pPr>
      <w:r w:rsidRPr="001D5555">
        <w:rPr>
          <w:rFonts w:ascii="Arial" w:eastAsia="Arial" w:hAnsi="Arial" w:cs="Arial"/>
          <w:sz w:val="18"/>
          <w:szCs w:val="18"/>
        </w:rPr>
        <w:t xml:space="preserve">Komentējot VID datus par arhitektu nepilno slodzi, lielākajai daļai sertificēto arhitektu (65%) ir vairāk </w:t>
      </w:r>
      <w:sdt>
        <w:sdtPr>
          <w:rPr>
            <w:sz w:val="18"/>
            <w:szCs w:val="18"/>
          </w:rPr>
          <w:tag w:val="goog_rdk_35"/>
          <w:id w:val="-1373147095"/>
        </w:sdtPr>
        <w:sdtEndPr/>
        <w:sdtContent>
          <w:r w:rsidRPr="001D5555">
            <w:rPr>
              <w:rFonts w:ascii="Arial" w:eastAsia="Arial" w:hAnsi="Arial" w:cs="Arial"/>
              <w:sz w:val="18"/>
              <w:szCs w:val="18"/>
            </w:rPr>
            <w:t>ne</w:t>
          </w:r>
        </w:sdtContent>
      </w:sdt>
      <w:r w:rsidRPr="001D5555">
        <w:rPr>
          <w:rFonts w:ascii="Arial" w:eastAsia="Arial" w:hAnsi="Arial" w:cs="Arial"/>
          <w:sz w:val="18"/>
          <w:szCs w:val="18"/>
        </w:rPr>
        <w:t xml:space="preserve">kā </w:t>
      </w:r>
      <w:sdt>
        <w:sdtPr>
          <w:rPr>
            <w:sz w:val="18"/>
            <w:szCs w:val="18"/>
          </w:rPr>
          <w:tag w:val="goog_rdk_36"/>
          <w:id w:val="681717629"/>
        </w:sdtPr>
        <w:sdtEndPr/>
        <w:sdtContent>
          <w:r w:rsidRPr="001D5555">
            <w:rPr>
              <w:rFonts w:ascii="Arial" w:eastAsia="Arial" w:hAnsi="Arial" w:cs="Arial"/>
              <w:sz w:val="18"/>
              <w:szCs w:val="18"/>
            </w:rPr>
            <w:t>viens</w:t>
          </w:r>
        </w:sdtContent>
      </w:sdt>
      <w:r w:rsidRPr="001D5555">
        <w:rPr>
          <w:rFonts w:ascii="Arial" w:eastAsia="Arial" w:hAnsi="Arial" w:cs="Arial"/>
          <w:sz w:val="18"/>
          <w:szCs w:val="18"/>
        </w:rPr>
        <w:t xml:space="preserve"> ienākumu avots</w:t>
      </w:r>
      <w:r w:rsidR="008B3CC5">
        <w:rPr>
          <w:sz w:val="18"/>
          <w:szCs w:val="18"/>
        </w:rPr>
        <w:t xml:space="preserve"> </w:t>
      </w:r>
      <w:sdt>
        <w:sdtPr>
          <w:rPr>
            <w:sz w:val="18"/>
            <w:szCs w:val="18"/>
          </w:rPr>
          <w:tag w:val="goog_rdk_39"/>
          <w:id w:val="1975410430"/>
        </w:sdtPr>
        <w:sdtEndPr/>
        <w:sdtContent>
          <w:r w:rsidRPr="001D5555">
            <w:rPr>
              <w:rFonts w:ascii="Arial" w:eastAsia="Arial" w:hAnsi="Arial" w:cs="Arial"/>
              <w:sz w:val="18"/>
              <w:szCs w:val="18"/>
            </w:rPr>
            <w:t>un</w:t>
          </w:r>
        </w:sdtContent>
      </w:sdt>
      <w:r w:rsidRPr="001D5555">
        <w:rPr>
          <w:rFonts w:ascii="Arial" w:eastAsia="Arial" w:hAnsi="Arial" w:cs="Arial"/>
          <w:sz w:val="18"/>
          <w:szCs w:val="18"/>
        </w:rPr>
        <w:t xml:space="preserve"> tas</w:t>
      </w:r>
      <w:sdt>
        <w:sdtPr>
          <w:rPr>
            <w:sz w:val="18"/>
            <w:szCs w:val="18"/>
          </w:rPr>
          <w:tag w:val="goog_rdk_40"/>
          <w:id w:val="-1927792583"/>
        </w:sdtPr>
        <w:sdtEndPr/>
        <w:sdtContent>
          <w:r w:rsidRPr="001D5555">
            <w:rPr>
              <w:rFonts w:ascii="Arial" w:eastAsia="Arial" w:hAnsi="Arial" w:cs="Arial"/>
              <w:sz w:val="18"/>
              <w:szCs w:val="18"/>
            </w:rPr>
            <w:t xml:space="preserve"> ir</w:t>
          </w:r>
        </w:sdtContent>
      </w:sdt>
      <w:r w:rsidRPr="001D5555">
        <w:rPr>
          <w:rFonts w:ascii="Arial" w:eastAsia="Arial" w:hAnsi="Arial" w:cs="Arial"/>
          <w:sz w:val="18"/>
          <w:szCs w:val="18"/>
        </w:rPr>
        <w:t xml:space="preserve"> vairāk raksturīgi respondentiem virs 50 gadu vecuma (LAS-A20). Šai vecuma grupai dzīvā atmiņā ir 2008. gada nozares krīze, </w:t>
      </w:r>
      <w:sdt>
        <w:sdtPr>
          <w:rPr>
            <w:sz w:val="18"/>
            <w:szCs w:val="18"/>
          </w:rPr>
          <w:tag w:val="goog_rdk_41"/>
          <w:id w:val="648785793"/>
        </w:sdtPr>
        <w:sdtEndPr/>
        <w:sdtContent>
          <w:r w:rsidRPr="001D5555">
            <w:rPr>
              <w:rFonts w:ascii="Arial" w:eastAsia="Arial" w:hAnsi="Arial" w:cs="Arial"/>
              <w:sz w:val="18"/>
              <w:szCs w:val="18"/>
            </w:rPr>
            <w:t>kas likusi</w:t>
          </w:r>
        </w:sdtContent>
      </w:sdt>
      <w:r w:rsidRPr="001D5555">
        <w:rPr>
          <w:rFonts w:ascii="Arial" w:eastAsia="Arial" w:hAnsi="Arial" w:cs="Arial"/>
          <w:sz w:val="18"/>
          <w:szCs w:val="18"/>
        </w:rPr>
        <w:t xml:space="preserve"> “nelikt visas olas vienā groziņā”. </w:t>
      </w:r>
    </w:p>
    <w:sdt>
      <w:sdtPr>
        <w:rPr>
          <w:sz w:val="18"/>
          <w:szCs w:val="18"/>
        </w:rPr>
        <w:tag w:val="goog_rdk_45"/>
        <w:id w:val="1320619455"/>
      </w:sdtPr>
      <w:sdtEndPr/>
      <w:sdtContent>
        <w:p w:rsidR="00286BD9" w:rsidRPr="001D5555" w:rsidRDefault="0012541F" w:rsidP="00E045D9">
          <w:pPr>
            <w:spacing w:after="60" w:line="240" w:lineRule="auto"/>
            <w:rPr>
              <w:rFonts w:ascii="Arial" w:eastAsia="Arial" w:hAnsi="Arial" w:cs="Arial"/>
              <w:sz w:val="18"/>
              <w:szCs w:val="18"/>
            </w:rPr>
          </w:pPr>
          <w:sdt>
            <w:sdtPr>
              <w:rPr>
                <w:sz w:val="18"/>
                <w:szCs w:val="18"/>
              </w:rPr>
              <w:tag w:val="goog_rdk_44"/>
              <w:id w:val="-271096114"/>
            </w:sdtPr>
            <w:sdtEndPr/>
            <w:sdtContent/>
          </w:sdt>
        </w:p>
      </w:sdtContent>
    </w:sdt>
    <w:p w:rsidR="00286BD9" w:rsidRPr="001D5555" w:rsidRDefault="00BF7F8F" w:rsidP="00BE3673">
      <w:pPr>
        <w:spacing w:after="60" w:line="240" w:lineRule="auto"/>
        <w:jc w:val="both"/>
        <w:rPr>
          <w:rFonts w:ascii="Arial" w:eastAsia="Arial" w:hAnsi="Arial" w:cs="Arial"/>
          <w:sz w:val="18"/>
          <w:szCs w:val="18"/>
        </w:rPr>
      </w:pPr>
      <w:r w:rsidRPr="001D5555">
        <w:rPr>
          <w:rFonts w:ascii="Arial" w:eastAsia="Arial" w:hAnsi="Arial" w:cs="Arial"/>
          <w:sz w:val="18"/>
          <w:szCs w:val="18"/>
        </w:rPr>
        <w:t xml:space="preserve">Kopumā Latvijas sertificēto arhitektu demogrāfiskā aina </w:t>
      </w:r>
      <w:r w:rsidR="001D5555">
        <w:rPr>
          <w:rFonts w:ascii="Arial" w:eastAsia="Arial" w:hAnsi="Arial" w:cs="Arial"/>
          <w:sz w:val="18"/>
          <w:szCs w:val="18"/>
        </w:rPr>
        <w:t>ne</w:t>
      </w:r>
      <w:r w:rsidRPr="001D5555">
        <w:rPr>
          <w:rFonts w:ascii="Arial" w:eastAsia="Arial" w:hAnsi="Arial" w:cs="Arial"/>
          <w:sz w:val="18"/>
          <w:szCs w:val="18"/>
        </w:rPr>
        <w:t>izskatās</w:t>
      </w:r>
      <w:r w:rsidR="001D5555">
        <w:rPr>
          <w:rFonts w:ascii="Arial" w:eastAsia="Arial" w:hAnsi="Arial" w:cs="Arial"/>
          <w:sz w:val="18"/>
          <w:szCs w:val="18"/>
        </w:rPr>
        <w:t xml:space="preserve"> iepriecinoši.</w:t>
      </w:r>
      <w:r w:rsidRPr="001D5555">
        <w:rPr>
          <w:rFonts w:ascii="Arial" w:eastAsia="Arial" w:hAnsi="Arial" w:cs="Arial"/>
          <w:sz w:val="18"/>
          <w:szCs w:val="18"/>
        </w:rPr>
        <w:t xml:space="preserve"> </w:t>
      </w:r>
      <w:sdt>
        <w:sdtPr>
          <w:rPr>
            <w:sz w:val="18"/>
            <w:szCs w:val="18"/>
          </w:rPr>
          <w:tag w:val="goog_rdk_46"/>
          <w:id w:val="-1232542530"/>
        </w:sdtPr>
        <w:sdtEndPr/>
        <w:sdtContent/>
      </w:sdt>
      <w:r w:rsidRPr="001D5555">
        <w:rPr>
          <w:rFonts w:ascii="Arial" w:eastAsia="Arial" w:hAnsi="Arial" w:cs="Arial"/>
          <w:sz w:val="18"/>
          <w:szCs w:val="18"/>
        </w:rPr>
        <w:t xml:space="preserve">Ir nepieciešama straujāka jauno profesionāļu izaugsme līdz sertificētai darbībai, viņu pilntiesīga dalība profesionālajās organizācijās un darba grupās. Daudz vairāk jārunā par sieviešu atalgojuma līdzvērtību, kā arī par ierobežojumiem, kas </w:t>
      </w:r>
      <w:r w:rsidR="00C96AA8">
        <w:rPr>
          <w:rFonts w:ascii="Arial" w:eastAsia="Arial" w:hAnsi="Arial" w:cs="Arial"/>
          <w:sz w:val="18"/>
          <w:szCs w:val="18"/>
        </w:rPr>
        <w:t>arhitektēm</w:t>
      </w:r>
      <w:r w:rsidRPr="001D5555">
        <w:rPr>
          <w:rFonts w:ascii="Arial" w:eastAsia="Arial" w:hAnsi="Arial" w:cs="Arial"/>
          <w:sz w:val="18"/>
          <w:szCs w:val="18"/>
        </w:rPr>
        <w:t xml:space="preserve"> liedz saņemt sertifikātu agrākā profesionālā darbības posmā. </w:t>
      </w:r>
    </w:p>
    <w:p w:rsidR="00286BD9" w:rsidRPr="001D5555" w:rsidRDefault="00286BD9" w:rsidP="00E045D9">
      <w:pPr>
        <w:spacing w:after="60" w:line="240" w:lineRule="auto"/>
        <w:rPr>
          <w:rFonts w:ascii="Arial" w:eastAsia="Arial" w:hAnsi="Arial" w:cs="Arial"/>
          <w:sz w:val="18"/>
          <w:szCs w:val="18"/>
        </w:rPr>
      </w:pPr>
    </w:p>
    <w:tbl>
      <w:tblPr>
        <w:tblStyle w:val="a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3"/>
        <w:gridCol w:w="4875"/>
      </w:tblGrid>
      <w:tr w:rsidR="00286BD9" w:rsidRPr="001D5555">
        <w:tc>
          <w:tcPr>
            <w:tcW w:w="4753" w:type="dxa"/>
          </w:tcPr>
          <w:p w:rsidR="00286BD9" w:rsidRPr="001D5555" w:rsidRDefault="00E045D9" w:rsidP="00BE3673">
            <w:pPr>
              <w:spacing w:after="60"/>
              <w:jc w:val="both"/>
              <w:rPr>
                <w:rFonts w:ascii="Arial" w:eastAsia="Arial" w:hAnsi="Arial" w:cs="Arial"/>
                <w:sz w:val="18"/>
                <w:szCs w:val="18"/>
              </w:rPr>
            </w:pPr>
            <w:r>
              <w:rPr>
                <w:rFonts w:ascii="Arial" w:eastAsia="Arial" w:hAnsi="Arial" w:cs="Arial"/>
                <w:sz w:val="18"/>
                <w:szCs w:val="18"/>
              </w:rPr>
              <w:br/>
            </w:r>
            <w:r w:rsidR="00BF7F8F" w:rsidRPr="001D5555">
              <w:rPr>
                <w:rFonts w:ascii="Arial" w:eastAsia="Arial" w:hAnsi="Arial" w:cs="Arial"/>
                <w:sz w:val="18"/>
                <w:szCs w:val="18"/>
              </w:rPr>
              <w:t>Tāpat negatīvi vērtējams fakts, ka sievietes par savu darbu saņem 1</w:t>
            </w:r>
            <w:sdt>
              <w:sdtPr>
                <w:rPr>
                  <w:sz w:val="18"/>
                  <w:szCs w:val="18"/>
                </w:rPr>
                <w:tag w:val="goog_rdk_47"/>
                <w:id w:val="-182671839"/>
              </w:sdtPr>
              <w:sdtEndPr/>
              <w:sdtContent>
                <w:r w:rsidR="00BF7F8F" w:rsidRPr="001D5555">
                  <w:rPr>
                    <w:rFonts w:ascii="Arial" w:eastAsia="Arial" w:hAnsi="Arial" w:cs="Arial"/>
                    <w:sz w:val="18"/>
                    <w:szCs w:val="18"/>
                  </w:rPr>
                  <w:t>,</w:t>
                </w:r>
              </w:sdtContent>
            </w:sdt>
            <w:r w:rsidR="00BF7F8F" w:rsidRPr="001D5555">
              <w:rPr>
                <w:rFonts w:ascii="Arial" w:eastAsia="Arial" w:hAnsi="Arial" w:cs="Arial"/>
                <w:sz w:val="18"/>
                <w:szCs w:val="18"/>
              </w:rPr>
              <w:t xml:space="preserve">5 reizes mazāku atalgojumu. Sievietes sastāda 40% no biroju īpašniekiem (kā vienīgās īpašnieces vai partneres), savukārt citos nodarbinātības veidos lielu atšķirību nav. Vecuma grupā līdz 40 gadiem, starp sertificētajiem arhitektiem ir tikai 33% sieviešu. </w:t>
            </w:r>
          </w:p>
          <w:p w:rsidR="00286BD9" w:rsidRPr="001D5555" w:rsidRDefault="00286BD9" w:rsidP="00E045D9">
            <w:pPr>
              <w:spacing w:after="60"/>
              <w:rPr>
                <w:rFonts w:ascii="Arial" w:eastAsia="Arial" w:hAnsi="Arial" w:cs="Arial"/>
                <w:sz w:val="18"/>
                <w:szCs w:val="18"/>
              </w:rPr>
            </w:pPr>
          </w:p>
        </w:tc>
        <w:tc>
          <w:tcPr>
            <w:tcW w:w="4875" w:type="dxa"/>
          </w:tcPr>
          <w:p w:rsidR="00286BD9" w:rsidRPr="001D5555" w:rsidRDefault="00791EB9" w:rsidP="00E045D9">
            <w:pPr>
              <w:spacing w:after="60"/>
              <w:rPr>
                <w:rFonts w:ascii="Arial" w:eastAsia="Arial" w:hAnsi="Arial" w:cs="Arial"/>
                <w:sz w:val="18"/>
                <w:szCs w:val="18"/>
              </w:rPr>
            </w:pPr>
            <w:r>
              <w:rPr>
                <w:noProof/>
              </w:rPr>
              <w:drawing>
                <wp:inline distT="0" distB="0" distL="0" distR="0" wp14:anchorId="3AABC35C" wp14:editId="6A727829">
                  <wp:extent cx="2958465" cy="2926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58465" cy="2926080"/>
                          </a:xfrm>
                          <a:prstGeom prst="rect">
                            <a:avLst/>
                          </a:prstGeom>
                        </pic:spPr>
                      </pic:pic>
                    </a:graphicData>
                  </a:graphic>
                </wp:inline>
              </w:drawing>
            </w:r>
          </w:p>
        </w:tc>
      </w:tr>
      <w:tr w:rsidR="00286BD9" w:rsidRPr="001D5555">
        <w:trPr>
          <w:trHeight w:val="64"/>
        </w:trPr>
        <w:tc>
          <w:tcPr>
            <w:tcW w:w="4753" w:type="dxa"/>
          </w:tcPr>
          <w:p w:rsidR="00286BD9" w:rsidRPr="001D5555" w:rsidRDefault="00286BD9" w:rsidP="00E045D9">
            <w:pPr>
              <w:spacing w:after="60"/>
              <w:rPr>
                <w:rFonts w:ascii="Arial" w:eastAsia="Arial" w:hAnsi="Arial" w:cs="Arial"/>
                <w:sz w:val="18"/>
                <w:szCs w:val="18"/>
              </w:rPr>
            </w:pPr>
          </w:p>
        </w:tc>
        <w:tc>
          <w:tcPr>
            <w:tcW w:w="4875" w:type="dxa"/>
          </w:tcPr>
          <w:p w:rsidR="00286BD9" w:rsidRPr="00E045D9" w:rsidRDefault="00BF7F8F" w:rsidP="00E045D9">
            <w:pPr>
              <w:spacing w:after="60"/>
              <w:jc w:val="right"/>
              <w:rPr>
                <w:rFonts w:ascii="Arial" w:eastAsia="Arial" w:hAnsi="Arial" w:cs="Arial"/>
                <w:i/>
                <w:sz w:val="18"/>
                <w:szCs w:val="18"/>
              </w:rPr>
            </w:pPr>
            <w:r w:rsidRPr="00E045D9">
              <w:rPr>
                <w:rFonts w:ascii="Arial" w:eastAsia="Arial" w:hAnsi="Arial" w:cs="Arial"/>
                <w:i/>
                <w:sz w:val="18"/>
                <w:szCs w:val="18"/>
              </w:rPr>
              <w:t>2. attēls – vidējie ienākumi gadā</w:t>
            </w:r>
            <w:r w:rsidR="00E045D9">
              <w:rPr>
                <w:rFonts w:ascii="Arial" w:eastAsia="Arial" w:hAnsi="Arial" w:cs="Arial"/>
                <w:i/>
                <w:sz w:val="18"/>
                <w:szCs w:val="18"/>
              </w:rPr>
              <w:br/>
            </w:r>
            <w:r w:rsidRPr="00E045D9">
              <w:rPr>
                <w:rFonts w:ascii="Arial" w:eastAsia="Arial" w:hAnsi="Arial" w:cs="Arial"/>
                <w:i/>
                <w:sz w:val="18"/>
                <w:szCs w:val="18"/>
              </w:rPr>
              <w:t xml:space="preserve"> pēc nodokļiem (LAS-A19)</w:t>
            </w:r>
          </w:p>
        </w:tc>
      </w:tr>
    </w:tbl>
    <w:p w:rsidR="00E045D9" w:rsidRDefault="00E045D9" w:rsidP="00E045D9">
      <w:pPr>
        <w:pStyle w:val="Heading1"/>
        <w:spacing w:before="0" w:after="60" w:line="240" w:lineRule="auto"/>
        <w:rPr>
          <w:rFonts w:ascii="Arial" w:eastAsia="Arial" w:hAnsi="Arial" w:cs="Arial"/>
          <w:b/>
          <w:color w:val="000000"/>
          <w:sz w:val="18"/>
          <w:szCs w:val="18"/>
        </w:rPr>
      </w:pPr>
    </w:p>
    <w:p w:rsidR="00286BD9" w:rsidRPr="00E045D9" w:rsidRDefault="00E045D9" w:rsidP="00E045D9">
      <w:pPr>
        <w:pStyle w:val="Heading1"/>
        <w:spacing w:before="0" w:after="60" w:line="240" w:lineRule="auto"/>
        <w:rPr>
          <w:rFonts w:ascii="Arial" w:eastAsia="Arial" w:hAnsi="Arial" w:cs="Arial"/>
          <w:b/>
          <w:sz w:val="22"/>
          <w:szCs w:val="18"/>
        </w:rPr>
      </w:pPr>
      <w:r w:rsidRPr="00E045D9">
        <w:rPr>
          <w:rFonts w:ascii="Arial" w:eastAsia="Arial" w:hAnsi="Arial" w:cs="Arial"/>
          <w:b/>
          <w:color w:val="000000"/>
          <w:sz w:val="22"/>
          <w:szCs w:val="18"/>
        </w:rPr>
        <w:t>IEPIRKUMI UN KONKURSI</w:t>
      </w:r>
    </w:p>
    <w:p w:rsidR="00286BD9" w:rsidRPr="001D5555" w:rsidRDefault="00286BD9" w:rsidP="00E045D9">
      <w:pPr>
        <w:spacing w:after="60" w:line="240" w:lineRule="auto"/>
        <w:rPr>
          <w:rFonts w:ascii="Arial" w:eastAsia="Arial" w:hAnsi="Arial" w:cs="Arial"/>
          <w:sz w:val="18"/>
          <w:szCs w:val="18"/>
        </w:rPr>
      </w:pPr>
    </w:p>
    <w:tbl>
      <w:tblPr>
        <w:tblStyle w:val="a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286BD9" w:rsidRPr="001D5555">
        <w:tc>
          <w:tcPr>
            <w:tcW w:w="4814" w:type="dxa"/>
          </w:tcPr>
          <w:p w:rsidR="00286BD9" w:rsidRPr="001D5555" w:rsidRDefault="009711E6" w:rsidP="00E045D9">
            <w:pPr>
              <w:spacing w:after="60"/>
              <w:rPr>
                <w:rFonts w:ascii="Arial" w:eastAsia="Arial" w:hAnsi="Arial" w:cs="Arial"/>
                <w:sz w:val="18"/>
                <w:szCs w:val="18"/>
              </w:rPr>
            </w:pPr>
            <w:r w:rsidRPr="009711E6">
              <w:rPr>
                <w:rFonts w:ascii="Arial" w:eastAsia="Arial" w:hAnsi="Arial" w:cs="Arial"/>
                <w:noProof/>
                <w:sz w:val="18"/>
                <w:szCs w:val="18"/>
              </w:rPr>
              <w:drawing>
                <wp:inline distT="0" distB="0" distL="0" distR="0" wp14:anchorId="324DA5C7" wp14:editId="67DDA034">
                  <wp:extent cx="2919730" cy="2880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19730" cy="2880995"/>
                          </a:xfrm>
                          <a:prstGeom prst="rect">
                            <a:avLst/>
                          </a:prstGeom>
                        </pic:spPr>
                      </pic:pic>
                    </a:graphicData>
                  </a:graphic>
                </wp:inline>
              </w:drawing>
            </w:r>
          </w:p>
        </w:tc>
        <w:tc>
          <w:tcPr>
            <w:tcW w:w="4814" w:type="dxa"/>
          </w:tcPr>
          <w:p w:rsidR="00286BD9" w:rsidRPr="001D5555" w:rsidRDefault="00E045D9" w:rsidP="00BE3673">
            <w:pPr>
              <w:spacing w:after="60"/>
              <w:jc w:val="both"/>
              <w:rPr>
                <w:rFonts w:ascii="Arial" w:eastAsia="Arial" w:hAnsi="Arial" w:cs="Arial"/>
                <w:sz w:val="18"/>
                <w:szCs w:val="18"/>
              </w:rPr>
            </w:pPr>
            <w:r>
              <w:rPr>
                <w:rFonts w:ascii="Arial" w:eastAsia="Arial" w:hAnsi="Arial" w:cs="Arial"/>
                <w:sz w:val="18"/>
                <w:szCs w:val="18"/>
              </w:rPr>
              <w:br/>
            </w:r>
            <w:r w:rsidR="00BF7F8F" w:rsidRPr="001D5555">
              <w:rPr>
                <w:rFonts w:ascii="Arial" w:eastAsia="Arial" w:hAnsi="Arial" w:cs="Arial"/>
                <w:sz w:val="18"/>
                <w:szCs w:val="18"/>
              </w:rPr>
              <w:t xml:space="preserve">Lielākā daļa no respondentiem publiskajos iepirkumos nepiedalās, kā galvenos iemeslus minot: neinteresē piedalīties, nav ticības caurspīdīgumam un godīgumam, pārāk apgrūtinoši, iepirkuma dokumentācija nav skaidra. </w:t>
            </w:r>
          </w:p>
          <w:p w:rsidR="00286BD9" w:rsidRPr="001D5555" w:rsidRDefault="00286BD9" w:rsidP="00E045D9">
            <w:pPr>
              <w:spacing w:after="60"/>
              <w:rPr>
                <w:rFonts w:ascii="Arial" w:eastAsia="Arial" w:hAnsi="Arial" w:cs="Arial"/>
                <w:sz w:val="18"/>
                <w:szCs w:val="18"/>
              </w:rPr>
            </w:pPr>
          </w:p>
        </w:tc>
      </w:tr>
      <w:tr w:rsidR="009711E6" w:rsidRPr="001D5555">
        <w:tc>
          <w:tcPr>
            <w:tcW w:w="4814" w:type="dxa"/>
          </w:tcPr>
          <w:p w:rsidR="009711E6" w:rsidRPr="00E045D9" w:rsidRDefault="009711E6" w:rsidP="00E045D9">
            <w:pPr>
              <w:spacing w:after="60"/>
              <w:jc w:val="right"/>
              <w:rPr>
                <w:rFonts w:ascii="Arial" w:eastAsia="Arial" w:hAnsi="Arial" w:cs="Arial"/>
                <w:i/>
                <w:noProof/>
                <w:sz w:val="18"/>
                <w:szCs w:val="18"/>
              </w:rPr>
            </w:pPr>
            <w:r w:rsidRPr="00E045D9">
              <w:rPr>
                <w:rFonts w:ascii="Arial" w:eastAsia="Arial" w:hAnsi="Arial" w:cs="Arial"/>
                <w:i/>
                <w:noProof/>
                <w:sz w:val="18"/>
                <w:szCs w:val="18"/>
              </w:rPr>
              <w:t>3. attēls</w:t>
            </w:r>
            <w:r w:rsidR="00E045D9" w:rsidRPr="00E045D9">
              <w:rPr>
                <w:rFonts w:ascii="Arial" w:eastAsia="Arial" w:hAnsi="Arial" w:cs="Arial"/>
                <w:i/>
                <w:noProof/>
                <w:sz w:val="18"/>
                <w:szCs w:val="18"/>
              </w:rPr>
              <w:t xml:space="preserve"> –</w:t>
            </w:r>
            <w:r w:rsidRPr="00E045D9">
              <w:rPr>
                <w:rFonts w:ascii="Arial" w:eastAsia="Arial" w:hAnsi="Arial" w:cs="Arial"/>
                <w:i/>
                <w:noProof/>
                <w:sz w:val="18"/>
                <w:szCs w:val="18"/>
              </w:rPr>
              <w:t xml:space="preserve"> </w:t>
            </w:r>
            <w:r w:rsidR="00AF6FE8">
              <w:rPr>
                <w:rFonts w:ascii="Arial" w:eastAsia="Arial" w:hAnsi="Arial" w:cs="Arial"/>
                <w:bCs/>
                <w:i/>
                <w:noProof/>
                <w:sz w:val="18"/>
                <w:szCs w:val="18"/>
              </w:rPr>
              <w:t>d</w:t>
            </w:r>
            <w:r w:rsidRPr="00E045D9">
              <w:rPr>
                <w:rFonts w:ascii="Arial" w:eastAsia="Arial" w:hAnsi="Arial" w:cs="Arial"/>
                <w:bCs/>
                <w:i/>
                <w:noProof/>
                <w:sz w:val="18"/>
                <w:szCs w:val="18"/>
              </w:rPr>
              <w:t>alība publiskajos iepirkumos, % (LAS-A19)</w:t>
            </w:r>
          </w:p>
          <w:p w:rsidR="009711E6" w:rsidRPr="001D5555" w:rsidRDefault="009711E6" w:rsidP="00E045D9">
            <w:pPr>
              <w:spacing w:after="60"/>
              <w:jc w:val="right"/>
              <w:rPr>
                <w:rFonts w:ascii="Arial" w:eastAsia="Arial" w:hAnsi="Arial" w:cs="Arial"/>
                <w:noProof/>
                <w:sz w:val="18"/>
                <w:szCs w:val="18"/>
              </w:rPr>
            </w:pPr>
            <w:r w:rsidRPr="00E045D9">
              <w:rPr>
                <w:rFonts w:ascii="Arial" w:eastAsia="Arial" w:hAnsi="Arial" w:cs="Arial"/>
                <w:i/>
                <w:noProof/>
                <w:sz w:val="18"/>
                <w:szCs w:val="18"/>
              </w:rPr>
              <w:t>No arhitektūras prakšu/uzņēmumu kopskaita 2018.</w:t>
            </w:r>
            <w:r w:rsidR="008C4741">
              <w:rPr>
                <w:rFonts w:ascii="Arial" w:eastAsia="Arial" w:hAnsi="Arial" w:cs="Arial"/>
                <w:i/>
                <w:noProof/>
                <w:sz w:val="18"/>
                <w:szCs w:val="18"/>
              </w:rPr>
              <w:t xml:space="preserve"> </w:t>
            </w:r>
            <w:r w:rsidRPr="00E045D9">
              <w:rPr>
                <w:rFonts w:ascii="Arial" w:eastAsia="Arial" w:hAnsi="Arial" w:cs="Arial"/>
                <w:i/>
                <w:noProof/>
                <w:sz w:val="18"/>
                <w:szCs w:val="18"/>
              </w:rPr>
              <w:t>g.</w:t>
            </w:r>
          </w:p>
        </w:tc>
        <w:tc>
          <w:tcPr>
            <w:tcW w:w="4814" w:type="dxa"/>
          </w:tcPr>
          <w:p w:rsidR="009711E6" w:rsidRPr="001D5555" w:rsidRDefault="009711E6" w:rsidP="00E045D9">
            <w:pPr>
              <w:spacing w:after="60"/>
              <w:rPr>
                <w:rFonts w:ascii="Arial" w:eastAsia="Arial" w:hAnsi="Arial" w:cs="Arial"/>
                <w:sz w:val="18"/>
                <w:szCs w:val="18"/>
              </w:rPr>
            </w:pPr>
          </w:p>
        </w:tc>
      </w:tr>
    </w:tbl>
    <w:p w:rsidR="00286BD9" w:rsidRPr="001D5555" w:rsidRDefault="00286BD9" w:rsidP="00E045D9">
      <w:pPr>
        <w:spacing w:after="60" w:line="240" w:lineRule="auto"/>
        <w:rPr>
          <w:rFonts w:ascii="Arial" w:eastAsia="Arial" w:hAnsi="Arial" w:cs="Arial"/>
          <w:b/>
          <w:sz w:val="18"/>
          <w:szCs w:val="18"/>
        </w:rPr>
      </w:pPr>
    </w:p>
    <w:p w:rsidR="00286BD9" w:rsidRDefault="00BF7F8F" w:rsidP="00E045D9">
      <w:pPr>
        <w:spacing w:after="60" w:line="240" w:lineRule="auto"/>
        <w:rPr>
          <w:rFonts w:ascii="Arial" w:eastAsia="Arial" w:hAnsi="Arial" w:cs="Arial"/>
          <w:b/>
          <w:sz w:val="18"/>
          <w:szCs w:val="18"/>
        </w:rPr>
      </w:pPr>
      <w:r w:rsidRPr="001D5555">
        <w:rPr>
          <w:rFonts w:ascii="Arial" w:eastAsia="Arial" w:hAnsi="Arial" w:cs="Arial"/>
          <w:b/>
          <w:sz w:val="18"/>
          <w:szCs w:val="18"/>
        </w:rPr>
        <w:t>35% publisk</w:t>
      </w:r>
      <w:r w:rsidR="00BE3673">
        <w:rPr>
          <w:rFonts w:ascii="Arial" w:eastAsia="Arial" w:hAnsi="Arial" w:cs="Arial"/>
          <w:b/>
          <w:sz w:val="18"/>
          <w:szCs w:val="18"/>
        </w:rPr>
        <w:t>o</w:t>
      </w:r>
      <w:r w:rsidRPr="001D5555">
        <w:rPr>
          <w:rFonts w:ascii="Arial" w:eastAsia="Arial" w:hAnsi="Arial" w:cs="Arial"/>
          <w:b/>
          <w:sz w:val="18"/>
          <w:szCs w:val="18"/>
        </w:rPr>
        <w:t xml:space="preserve"> iepirkumu </w:t>
      </w:r>
      <w:r w:rsidR="00BE3673">
        <w:rPr>
          <w:rFonts w:ascii="Arial" w:eastAsia="Arial" w:hAnsi="Arial" w:cs="Arial"/>
          <w:b/>
          <w:sz w:val="18"/>
          <w:szCs w:val="18"/>
        </w:rPr>
        <w:t>par arhitektūras projektēšanu</w:t>
      </w:r>
      <w:r w:rsidR="00E045D9">
        <w:rPr>
          <w:rFonts w:ascii="Arial" w:eastAsia="Arial" w:hAnsi="Arial" w:cs="Arial"/>
          <w:b/>
          <w:sz w:val="18"/>
          <w:szCs w:val="18"/>
        </w:rPr>
        <w:t xml:space="preserve"> 2019.–</w:t>
      </w:r>
      <w:r w:rsidRPr="001D5555">
        <w:rPr>
          <w:rFonts w:ascii="Arial" w:eastAsia="Arial" w:hAnsi="Arial" w:cs="Arial"/>
          <w:b/>
          <w:sz w:val="18"/>
          <w:szCs w:val="18"/>
        </w:rPr>
        <w:t xml:space="preserve">2020. gadā uzvar 12 uzņēmumi! </w:t>
      </w:r>
    </w:p>
    <w:p w:rsidR="00D437FA" w:rsidRPr="00D437FA" w:rsidRDefault="00D437FA" w:rsidP="00E045D9">
      <w:pPr>
        <w:spacing w:after="60" w:line="240" w:lineRule="auto"/>
        <w:rPr>
          <w:rFonts w:ascii="Arial" w:eastAsia="Arial" w:hAnsi="Arial" w:cs="Arial"/>
          <w:sz w:val="18"/>
          <w:szCs w:val="18"/>
        </w:rPr>
      </w:pPr>
      <w:r w:rsidRPr="00D437FA">
        <w:rPr>
          <w:rFonts w:ascii="Arial" w:eastAsia="Arial" w:hAnsi="Arial" w:cs="Arial"/>
          <w:sz w:val="18"/>
          <w:szCs w:val="18"/>
        </w:rPr>
        <w:t xml:space="preserve">Statistikas datu apskatu papildinājām ar informāciju no BIS un LAS SC. </w:t>
      </w:r>
    </w:p>
    <w:tbl>
      <w:tblPr>
        <w:tblStyle w:val="a2"/>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4"/>
        <w:gridCol w:w="3402"/>
      </w:tblGrid>
      <w:tr w:rsidR="00286BD9" w:rsidRPr="001D5555" w:rsidTr="00E045D9">
        <w:tc>
          <w:tcPr>
            <w:tcW w:w="6204" w:type="dxa"/>
          </w:tcPr>
          <w:p w:rsidR="00286BD9" w:rsidRPr="001D5555" w:rsidRDefault="009711E6" w:rsidP="00E045D9">
            <w:pPr>
              <w:spacing w:after="60"/>
              <w:rPr>
                <w:rFonts w:ascii="Arial" w:eastAsia="Arial" w:hAnsi="Arial" w:cs="Arial"/>
                <w:sz w:val="18"/>
                <w:szCs w:val="18"/>
              </w:rPr>
            </w:pPr>
            <w:r w:rsidRPr="009711E6">
              <w:rPr>
                <w:rFonts w:ascii="Arial" w:eastAsia="Arial" w:hAnsi="Arial" w:cs="Arial"/>
                <w:noProof/>
                <w:sz w:val="18"/>
                <w:szCs w:val="18"/>
              </w:rPr>
              <w:lastRenderedPageBreak/>
              <w:drawing>
                <wp:inline distT="0" distB="0" distL="0" distR="0" wp14:anchorId="7B6AB528" wp14:editId="47B4C979">
                  <wp:extent cx="2919730" cy="22409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19730" cy="2240915"/>
                          </a:xfrm>
                          <a:prstGeom prst="rect">
                            <a:avLst/>
                          </a:prstGeom>
                        </pic:spPr>
                      </pic:pic>
                    </a:graphicData>
                  </a:graphic>
                </wp:inline>
              </w:drawing>
            </w:r>
          </w:p>
        </w:tc>
        <w:tc>
          <w:tcPr>
            <w:tcW w:w="3402" w:type="dxa"/>
          </w:tcPr>
          <w:p w:rsidR="00BE3673" w:rsidRDefault="0012541F" w:rsidP="00E045D9">
            <w:pPr>
              <w:spacing w:after="60"/>
              <w:rPr>
                <w:sz w:val="18"/>
                <w:szCs w:val="18"/>
              </w:rPr>
            </w:pPr>
            <w:sdt>
              <w:sdtPr>
                <w:rPr>
                  <w:sz w:val="18"/>
                  <w:szCs w:val="18"/>
                </w:rPr>
                <w:tag w:val="goog_rdk_49"/>
                <w:id w:val="-536273709"/>
              </w:sdtPr>
              <w:sdtEndPr/>
              <w:sdtContent/>
            </w:sdt>
          </w:p>
          <w:p w:rsidR="00286BD9" w:rsidRPr="001D5555" w:rsidRDefault="00D437FA" w:rsidP="00BE3673">
            <w:pPr>
              <w:spacing w:after="60"/>
              <w:jc w:val="both"/>
              <w:rPr>
                <w:rFonts w:ascii="Arial" w:eastAsia="Arial" w:hAnsi="Arial" w:cs="Arial"/>
                <w:sz w:val="18"/>
                <w:szCs w:val="18"/>
              </w:rPr>
            </w:pPr>
            <w:r>
              <w:rPr>
                <w:rFonts w:ascii="Arial" w:eastAsia="Arial" w:hAnsi="Arial" w:cs="Arial"/>
                <w:sz w:val="18"/>
                <w:szCs w:val="18"/>
              </w:rPr>
              <w:t xml:space="preserve">Ir virkne projektēšanas uzņēmumu, </w:t>
            </w:r>
            <w:r w:rsidR="00E045D9">
              <w:rPr>
                <w:rFonts w:ascii="Arial" w:eastAsia="Arial" w:hAnsi="Arial" w:cs="Arial"/>
                <w:sz w:val="18"/>
                <w:szCs w:val="18"/>
              </w:rPr>
              <w:br/>
            </w:r>
            <w:r>
              <w:rPr>
                <w:rFonts w:ascii="Arial" w:eastAsia="Arial" w:hAnsi="Arial" w:cs="Arial"/>
                <w:sz w:val="18"/>
                <w:szCs w:val="18"/>
              </w:rPr>
              <w:t>kas ļoti aktīvi un sekmīgi piedalās iepirkumos.</w:t>
            </w:r>
            <w:r w:rsidR="00BF7F8F" w:rsidRPr="001D5555">
              <w:rPr>
                <w:rFonts w:ascii="Arial" w:eastAsia="Arial" w:hAnsi="Arial" w:cs="Arial"/>
                <w:sz w:val="18"/>
                <w:szCs w:val="18"/>
              </w:rPr>
              <w:t xml:space="preserve"> Līdz 12. vietai šajā iepirkumu </w:t>
            </w:r>
            <w:r w:rsidR="00C96AA8">
              <w:rPr>
                <w:rFonts w:ascii="Arial" w:eastAsia="Arial" w:hAnsi="Arial" w:cs="Arial"/>
                <w:sz w:val="18"/>
                <w:szCs w:val="18"/>
              </w:rPr>
              <w:t>uzvarētāju</w:t>
            </w:r>
            <w:r w:rsidR="00BF7F8F" w:rsidRPr="001D5555">
              <w:rPr>
                <w:rFonts w:ascii="Arial" w:eastAsia="Arial" w:hAnsi="Arial" w:cs="Arial"/>
                <w:sz w:val="18"/>
                <w:szCs w:val="18"/>
              </w:rPr>
              <w:t xml:space="preserve"> sarakstā redzami uzņēmumi, kuru valdē un starp īpašniekiem nav arhitektu, un kuri </w:t>
            </w:r>
            <w:sdt>
              <w:sdtPr>
                <w:rPr>
                  <w:sz w:val="18"/>
                  <w:szCs w:val="18"/>
                </w:rPr>
                <w:tag w:val="goog_rdk_52"/>
                <w:id w:val="-921110302"/>
              </w:sdtPr>
              <w:sdtEndPr/>
              <w:sdtContent>
                <w:r w:rsidR="00BF7F8F" w:rsidRPr="001D5555">
                  <w:rPr>
                    <w:rFonts w:ascii="Arial" w:eastAsia="Arial" w:hAnsi="Arial" w:cs="Arial"/>
                    <w:sz w:val="18"/>
                    <w:szCs w:val="18"/>
                  </w:rPr>
                  <w:t xml:space="preserve">arhitektus </w:t>
                </w:r>
              </w:sdtContent>
            </w:sdt>
            <w:r w:rsidR="00BF7F8F" w:rsidRPr="001D5555">
              <w:rPr>
                <w:rFonts w:ascii="Arial" w:eastAsia="Arial" w:hAnsi="Arial" w:cs="Arial"/>
                <w:sz w:val="18"/>
                <w:szCs w:val="18"/>
              </w:rPr>
              <w:t>nenodarbina vispār, vai nodarbina</w:t>
            </w:r>
            <w:sdt>
              <w:sdtPr>
                <w:rPr>
                  <w:sz w:val="18"/>
                  <w:szCs w:val="18"/>
                </w:rPr>
                <w:tag w:val="goog_rdk_53"/>
                <w:id w:val="1773043762"/>
              </w:sdtPr>
              <w:sdtEndPr/>
              <w:sdtContent>
                <w:r w:rsidR="00BF7F8F" w:rsidRPr="001D5555">
                  <w:rPr>
                    <w:rFonts w:ascii="Arial" w:eastAsia="Arial" w:hAnsi="Arial" w:cs="Arial"/>
                    <w:sz w:val="18"/>
                    <w:szCs w:val="18"/>
                  </w:rPr>
                  <w:t xml:space="preserve"> tos</w:t>
                </w:r>
              </w:sdtContent>
            </w:sdt>
            <w:sdt>
              <w:sdtPr>
                <w:rPr>
                  <w:sz w:val="18"/>
                  <w:szCs w:val="18"/>
                </w:rPr>
                <w:tag w:val="goog_rdk_54"/>
                <w:id w:val="1653876118"/>
                <w:showingPlcHdr/>
              </w:sdtPr>
              <w:sdtEndPr/>
              <w:sdtContent>
                <w:r>
                  <w:rPr>
                    <w:sz w:val="18"/>
                    <w:szCs w:val="18"/>
                  </w:rPr>
                  <w:t xml:space="preserve">     </w:t>
                </w:r>
              </w:sdtContent>
            </w:sdt>
            <w:r w:rsidR="00BF7F8F" w:rsidRPr="001D5555">
              <w:rPr>
                <w:rFonts w:ascii="Arial" w:eastAsia="Arial" w:hAnsi="Arial" w:cs="Arial"/>
                <w:sz w:val="18"/>
                <w:szCs w:val="18"/>
              </w:rPr>
              <w:t xml:space="preserve"> </w:t>
            </w:r>
            <w:r>
              <w:rPr>
                <w:rFonts w:ascii="Arial" w:eastAsia="Arial" w:hAnsi="Arial" w:cs="Arial"/>
                <w:sz w:val="18"/>
                <w:szCs w:val="18"/>
              </w:rPr>
              <w:t>formāli.</w:t>
            </w:r>
            <w:r w:rsidR="00BF7F8F" w:rsidRPr="001D5555">
              <w:rPr>
                <w:rFonts w:ascii="Arial" w:eastAsia="Arial" w:hAnsi="Arial" w:cs="Arial"/>
                <w:sz w:val="18"/>
                <w:szCs w:val="18"/>
              </w:rPr>
              <w:t xml:space="preserve"> Raksturīgi, ka šo uzņēmumu nodarbinātie arhitekti ar saviem sertifikātiem ir reģistrēti maksimālajā uzņēmumu skaitā (līdz četriem), un </w:t>
            </w:r>
            <w:sdt>
              <w:sdtPr>
                <w:rPr>
                  <w:sz w:val="18"/>
                  <w:szCs w:val="18"/>
                </w:rPr>
                <w:tag w:val="goog_rdk_56"/>
                <w:id w:val="1659119612"/>
              </w:sdtPr>
              <w:sdtEndPr/>
              <w:sdtContent/>
            </w:sdt>
            <w:r w:rsidR="00BF7F8F" w:rsidRPr="001D5555">
              <w:rPr>
                <w:rFonts w:ascii="Arial" w:eastAsia="Arial" w:hAnsi="Arial" w:cs="Arial"/>
                <w:sz w:val="18"/>
                <w:szCs w:val="18"/>
              </w:rPr>
              <w:t>pēc šobrīd BVKB pieejamās statistikas arī ir neticami ražīgi, “parakstot” līdz 20 un vairāk projektiem gadā.</w:t>
            </w:r>
            <w:r w:rsidR="00BF7F8F" w:rsidRPr="00D437FA">
              <w:rPr>
                <w:rFonts w:ascii="Arial" w:eastAsia="Arial" w:hAnsi="Arial" w:cs="Arial"/>
                <w:i/>
                <w:sz w:val="18"/>
                <w:szCs w:val="18"/>
              </w:rPr>
              <w:t xml:space="preserve"> </w:t>
            </w:r>
          </w:p>
        </w:tc>
      </w:tr>
      <w:tr w:rsidR="00286BD9" w:rsidRPr="001D5555" w:rsidTr="00E045D9">
        <w:tc>
          <w:tcPr>
            <w:tcW w:w="9606" w:type="dxa"/>
            <w:gridSpan w:val="2"/>
          </w:tcPr>
          <w:p w:rsidR="00286BD9" w:rsidRPr="008C4741" w:rsidRDefault="009711E6" w:rsidP="00AF6FE8">
            <w:pPr>
              <w:spacing w:after="60"/>
              <w:jc w:val="right"/>
              <w:rPr>
                <w:rFonts w:ascii="Arial" w:eastAsia="Arial" w:hAnsi="Arial" w:cs="Arial"/>
                <w:i/>
                <w:sz w:val="18"/>
                <w:szCs w:val="18"/>
              </w:rPr>
            </w:pPr>
            <w:r w:rsidRPr="008C4741">
              <w:rPr>
                <w:rFonts w:ascii="Arial" w:eastAsia="Arial" w:hAnsi="Arial" w:cs="Arial"/>
                <w:i/>
                <w:sz w:val="18"/>
                <w:szCs w:val="18"/>
              </w:rPr>
              <w:t xml:space="preserve">4. attēls </w:t>
            </w:r>
            <w:r w:rsidR="00B67A29" w:rsidRPr="008C4741">
              <w:rPr>
                <w:rFonts w:ascii="Arial" w:eastAsia="Arial" w:hAnsi="Arial" w:cs="Arial"/>
                <w:i/>
                <w:sz w:val="18"/>
                <w:szCs w:val="18"/>
              </w:rPr>
              <w:t>–</w:t>
            </w:r>
            <w:r w:rsidRPr="008C4741">
              <w:rPr>
                <w:rFonts w:ascii="Arial" w:eastAsia="Arial" w:hAnsi="Arial" w:cs="Arial"/>
                <w:i/>
                <w:sz w:val="18"/>
                <w:szCs w:val="18"/>
              </w:rPr>
              <w:t xml:space="preserve"> </w:t>
            </w:r>
            <w:r w:rsidR="00AF6FE8">
              <w:rPr>
                <w:rFonts w:ascii="Arial" w:eastAsia="Arial" w:hAnsi="Arial" w:cs="Arial"/>
                <w:i/>
                <w:sz w:val="18"/>
                <w:szCs w:val="18"/>
              </w:rPr>
              <w:t>b</w:t>
            </w:r>
            <w:r w:rsidR="008C4741">
              <w:rPr>
                <w:rFonts w:ascii="Arial" w:eastAsia="Arial" w:hAnsi="Arial" w:cs="Arial"/>
                <w:i/>
                <w:sz w:val="18"/>
                <w:szCs w:val="18"/>
              </w:rPr>
              <w:t>iežākie (pēc iepirkuma skaita) izpildītāji 2019–</w:t>
            </w:r>
            <w:r w:rsidR="00BF7F8F" w:rsidRPr="008C4741">
              <w:rPr>
                <w:rFonts w:ascii="Arial" w:eastAsia="Arial" w:hAnsi="Arial" w:cs="Arial"/>
                <w:i/>
                <w:sz w:val="18"/>
                <w:szCs w:val="18"/>
              </w:rPr>
              <w:t>2020 (IUB)</w:t>
            </w:r>
          </w:p>
        </w:tc>
      </w:tr>
    </w:tbl>
    <w:p w:rsidR="00286BD9" w:rsidRPr="00D437FA" w:rsidRDefault="00286BD9" w:rsidP="00BE3673">
      <w:pPr>
        <w:spacing w:after="60" w:line="240" w:lineRule="auto"/>
        <w:jc w:val="both"/>
        <w:rPr>
          <w:rFonts w:ascii="Arial" w:eastAsia="Arial" w:hAnsi="Arial" w:cs="Arial"/>
          <w:i/>
          <w:sz w:val="18"/>
          <w:szCs w:val="18"/>
        </w:rPr>
      </w:pPr>
    </w:p>
    <w:sdt>
      <w:sdtPr>
        <w:rPr>
          <w:sz w:val="18"/>
          <w:szCs w:val="18"/>
        </w:rPr>
        <w:tag w:val="goog_rdk_67"/>
        <w:id w:val="-527716661"/>
      </w:sdtPr>
      <w:sdtEndPr/>
      <w:sdtContent>
        <w:p w:rsidR="00286BD9" w:rsidRPr="001D5555" w:rsidRDefault="00BF7F8F" w:rsidP="00BE3673">
          <w:pPr>
            <w:spacing w:after="60" w:line="240" w:lineRule="auto"/>
            <w:jc w:val="both"/>
            <w:rPr>
              <w:rFonts w:ascii="Arial" w:eastAsia="Arial" w:hAnsi="Arial" w:cs="Arial"/>
              <w:sz w:val="18"/>
              <w:szCs w:val="18"/>
            </w:rPr>
          </w:pPr>
          <w:r w:rsidRPr="001D5555">
            <w:rPr>
              <w:rFonts w:ascii="Arial" w:eastAsia="Arial" w:hAnsi="Arial" w:cs="Arial"/>
              <w:sz w:val="18"/>
              <w:szCs w:val="18"/>
            </w:rPr>
            <w:t xml:space="preserve">Ir cerība, ka nozares </w:t>
          </w:r>
          <w:sdt>
            <w:sdtPr>
              <w:rPr>
                <w:sz w:val="18"/>
                <w:szCs w:val="18"/>
              </w:rPr>
              <w:tag w:val="goog_rdk_65"/>
              <w:id w:val="-1873761445"/>
            </w:sdtPr>
            <w:sdtEndPr/>
            <w:sdtContent/>
          </w:sdt>
          <w:r w:rsidRPr="001D5555">
            <w:rPr>
              <w:rFonts w:ascii="Arial" w:eastAsia="Arial" w:hAnsi="Arial" w:cs="Arial"/>
              <w:sz w:val="18"/>
              <w:szCs w:val="18"/>
            </w:rPr>
            <w:t xml:space="preserve">ainu </w:t>
          </w:r>
          <w:r w:rsidR="00D437FA">
            <w:rPr>
              <w:rFonts w:ascii="Arial" w:eastAsia="Arial" w:hAnsi="Arial" w:cs="Arial"/>
              <w:sz w:val="18"/>
              <w:szCs w:val="18"/>
            </w:rPr>
            <w:t>stingrāk regulēs</w:t>
          </w:r>
          <w:r w:rsidRPr="001D5555">
            <w:rPr>
              <w:rFonts w:ascii="Arial" w:eastAsia="Arial" w:hAnsi="Arial" w:cs="Arial"/>
              <w:sz w:val="18"/>
              <w:szCs w:val="18"/>
            </w:rPr>
            <w:t xml:space="preserve"> jaunais Arhitektū</w:t>
          </w:r>
          <w:r w:rsidR="00BE3673">
            <w:rPr>
              <w:rFonts w:ascii="Arial" w:eastAsia="Arial" w:hAnsi="Arial" w:cs="Arial"/>
              <w:sz w:val="18"/>
              <w:szCs w:val="18"/>
            </w:rPr>
            <w:t>ras likums, kas skaidri definē:</w:t>
          </w:r>
        </w:p>
      </w:sdtContent>
    </w:sdt>
    <w:sdt>
      <w:sdtPr>
        <w:rPr>
          <w:sz w:val="18"/>
          <w:szCs w:val="18"/>
        </w:rPr>
        <w:tag w:val="goog_rdk_68"/>
        <w:id w:val="342911997"/>
      </w:sdtPr>
      <w:sdtEndPr/>
      <w:sdtContent>
        <w:p w:rsidR="00286BD9" w:rsidRPr="001D5555" w:rsidRDefault="00BF7F8F" w:rsidP="00BE3673">
          <w:pPr>
            <w:spacing w:after="60" w:line="240" w:lineRule="auto"/>
            <w:ind w:left="720"/>
            <w:jc w:val="both"/>
            <w:rPr>
              <w:rFonts w:ascii="Arial" w:eastAsia="Arial" w:hAnsi="Arial" w:cs="Arial"/>
              <w:sz w:val="18"/>
              <w:szCs w:val="18"/>
            </w:rPr>
          </w:pPr>
          <w:r w:rsidRPr="00BE3673">
            <w:rPr>
              <w:rFonts w:ascii="Arial" w:eastAsia="Arial" w:hAnsi="Arial" w:cs="Arial"/>
              <w:sz w:val="18"/>
              <w:szCs w:val="18"/>
            </w:rPr>
            <w:t>“</w:t>
          </w:r>
          <w:r w:rsidRPr="001D5555">
            <w:rPr>
              <w:rFonts w:ascii="Arial" w:eastAsia="Arial" w:hAnsi="Arial" w:cs="Arial"/>
              <w:i/>
              <w:sz w:val="18"/>
              <w:szCs w:val="18"/>
            </w:rPr>
            <w:t>Sertificēti arhitekti attiecīgā komersanta firmā, reklāmā un dokumentos ir tiesīgi lietot vārdus „arhitektu birojs” vai „arhitekta birojs”, ja komersanta vairākums kapitāldaļu pieder vienam vai vairākiem sertificētiem arhitektiem un tā galvenais darbības veids ir arhitektūras pakalpojumu sniegšana</w:t>
          </w:r>
          <w:r w:rsidRPr="008B3CC5">
            <w:rPr>
              <w:rFonts w:ascii="Arial" w:eastAsia="Arial" w:hAnsi="Arial" w:cs="Arial"/>
              <w:i/>
              <w:sz w:val="18"/>
              <w:szCs w:val="18"/>
            </w:rPr>
            <w:t>.</w:t>
          </w:r>
          <w:r w:rsidRPr="008B3CC5">
            <w:rPr>
              <w:rFonts w:ascii="Arial" w:eastAsia="Arial" w:hAnsi="Arial" w:cs="Arial"/>
              <w:sz w:val="18"/>
              <w:szCs w:val="18"/>
            </w:rPr>
            <w:t>”</w:t>
          </w:r>
        </w:p>
      </w:sdtContent>
    </w:sdt>
    <w:sdt>
      <w:sdtPr>
        <w:rPr>
          <w:sz w:val="18"/>
          <w:szCs w:val="18"/>
        </w:rPr>
        <w:tag w:val="goog_rdk_71"/>
        <w:id w:val="-1349945606"/>
      </w:sdtPr>
      <w:sdtEndPr/>
      <w:sdtContent>
        <w:p w:rsidR="00286BD9" w:rsidRPr="001D5555" w:rsidRDefault="0012541F" w:rsidP="00BE3673">
          <w:pPr>
            <w:spacing w:after="60" w:line="240" w:lineRule="auto"/>
            <w:jc w:val="both"/>
            <w:rPr>
              <w:rFonts w:ascii="Arial" w:eastAsia="Arial" w:hAnsi="Arial" w:cs="Arial"/>
              <w:sz w:val="18"/>
              <w:szCs w:val="18"/>
            </w:rPr>
          </w:pPr>
          <w:sdt>
            <w:sdtPr>
              <w:rPr>
                <w:sz w:val="18"/>
                <w:szCs w:val="18"/>
              </w:rPr>
              <w:tag w:val="goog_rdk_70"/>
              <w:id w:val="278691385"/>
              <w:showingPlcHdr/>
            </w:sdtPr>
            <w:sdtEndPr/>
            <w:sdtContent>
              <w:r w:rsidR="001D5555">
                <w:rPr>
                  <w:sz w:val="18"/>
                  <w:szCs w:val="18"/>
                </w:rPr>
                <w:t xml:space="preserve">     </w:t>
              </w:r>
            </w:sdtContent>
          </w:sdt>
        </w:p>
      </w:sdtContent>
    </w:sdt>
    <w:p w:rsidR="00286BD9" w:rsidRPr="001D5555" w:rsidRDefault="00BF7F8F" w:rsidP="00BE3673">
      <w:pPr>
        <w:spacing w:after="60" w:line="240" w:lineRule="auto"/>
        <w:jc w:val="both"/>
        <w:rPr>
          <w:rFonts w:ascii="Arial" w:eastAsia="Arial" w:hAnsi="Arial" w:cs="Arial"/>
          <w:sz w:val="18"/>
          <w:szCs w:val="18"/>
        </w:rPr>
      </w:pPr>
      <w:r w:rsidRPr="001D5555">
        <w:rPr>
          <w:rFonts w:ascii="Arial" w:eastAsia="Arial" w:hAnsi="Arial" w:cs="Arial"/>
          <w:sz w:val="18"/>
          <w:szCs w:val="18"/>
        </w:rPr>
        <w:t xml:space="preserve">Tāpat Arhitektūras likumā ir plānots BIS sistēmā uzturēt Arhitektu biroju sarakstu, kurš tapis vadoties pēc noteiktiem kritērijiem. Tad iepirkumos būtu jānorāda, ka kvalificēties var tikai “Arhitektu birojs”, kurš izpilda likumā noteiktos kritērijus. Papildus, ceram, ka </w:t>
      </w:r>
      <w:sdt>
        <w:sdtPr>
          <w:rPr>
            <w:sz w:val="18"/>
            <w:szCs w:val="18"/>
          </w:rPr>
          <w:tag w:val="goog_rdk_72"/>
          <w:id w:val="-1137873527"/>
        </w:sdtPr>
        <w:sdtEndPr/>
        <w:sdtContent>
          <w:r w:rsidRPr="001D5555">
            <w:rPr>
              <w:rFonts w:ascii="Arial" w:eastAsia="Arial" w:hAnsi="Arial" w:cs="Arial"/>
              <w:sz w:val="18"/>
              <w:szCs w:val="18"/>
            </w:rPr>
            <w:t xml:space="preserve">sekojot šīm izmaiņām </w:t>
          </w:r>
        </w:sdtContent>
      </w:sdt>
      <w:sdt>
        <w:sdtPr>
          <w:rPr>
            <w:sz w:val="18"/>
            <w:szCs w:val="18"/>
          </w:rPr>
          <w:tag w:val="goog_rdk_73"/>
          <w:id w:val="1857992426"/>
          <w:showingPlcHdr/>
        </w:sdtPr>
        <w:sdtEndPr/>
        <w:sdtContent>
          <w:r w:rsidR="00D437FA">
            <w:rPr>
              <w:sz w:val="18"/>
              <w:szCs w:val="18"/>
            </w:rPr>
            <w:t xml:space="preserve">     </w:t>
          </w:r>
        </w:sdtContent>
      </w:sdt>
      <w:r w:rsidRPr="001D5555">
        <w:rPr>
          <w:rFonts w:ascii="Arial" w:eastAsia="Arial" w:hAnsi="Arial" w:cs="Arial"/>
          <w:sz w:val="18"/>
          <w:szCs w:val="18"/>
        </w:rPr>
        <w:t xml:space="preserve">jaunie novadi veiks </w:t>
      </w:r>
      <w:sdt>
        <w:sdtPr>
          <w:rPr>
            <w:sz w:val="18"/>
            <w:szCs w:val="18"/>
          </w:rPr>
          <w:tag w:val="goog_rdk_74"/>
          <w:id w:val="-2040040955"/>
        </w:sdtPr>
        <w:sdtEndPr/>
        <w:sdtContent/>
      </w:sdt>
      <w:r w:rsidR="001D5555">
        <w:rPr>
          <w:rFonts w:ascii="Arial" w:eastAsia="Arial" w:hAnsi="Arial" w:cs="Arial"/>
          <w:sz w:val="18"/>
          <w:szCs w:val="18"/>
        </w:rPr>
        <w:t>profesionāli sagatavotus un labai arhitektūras praksei atbilstošus</w:t>
      </w:r>
      <w:r w:rsidRPr="001D5555">
        <w:rPr>
          <w:rFonts w:ascii="Arial" w:eastAsia="Arial" w:hAnsi="Arial" w:cs="Arial"/>
          <w:sz w:val="18"/>
          <w:szCs w:val="18"/>
        </w:rPr>
        <w:t xml:space="preserve"> iepirkumus, un ka arhitektu biroji pārvarēs šaubas un aizspriedumus, un pāris gadu laikā šis “</w:t>
      </w:r>
      <w:r w:rsidR="00C96AA8">
        <w:rPr>
          <w:rFonts w:ascii="Arial" w:eastAsia="Arial" w:hAnsi="Arial" w:cs="Arial"/>
          <w:sz w:val="18"/>
          <w:szCs w:val="18"/>
        </w:rPr>
        <w:t>uzvarētāju</w:t>
      </w:r>
      <w:r w:rsidRPr="001D5555">
        <w:rPr>
          <w:rFonts w:ascii="Arial" w:eastAsia="Arial" w:hAnsi="Arial" w:cs="Arial"/>
          <w:sz w:val="18"/>
          <w:szCs w:val="18"/>
        </w:rPr>
        <w:t xml:space="preserve"> saraksts” būs kļuvis par pagātni. </w:t>
      </w:r>
    </w:p>
    <w:p w:rsidR="00286BD9" w:rsidRPr="001D5555" w:rsidRDefault="00286BD9" w:rsidP="00BE3673">
      <w:pPr>
        <w:spacing w:after="60" w:line="240" w:lineRule="auto"/>
        <w:jc w:val="both"/>
        <w:rPr>
          <w:rFonts w:ascii="Arial" w:eastAsia="Arial" w:hAnsi="Arial" w:cs="Arial"/>
          <w:b/>
          <w:sz w:val="18"/>
          <w:szCs w:val="18"/>
        </w:rPr>
      </w:pPr>
    </w:p>
    <w:p w:rsidR="00286BD9" w:rsidRPr="001D5555" w:rsidRDefault="00E045D9" w:rsidP="00BE3673">
      <w:pPr>
        <w:pStyle w:val="Heading1"/>
        <w:spacing w:before="0" w:after="60" w:line="240" w:lineRule="auto"/>
        <w:jc w:val="both"/>
        <w:rPr>
          <w:rFonts w:ascii="Arial" w:eastAsia="Arial" w:hAnsi="Arial" w:cs="Arial"/>
          <w:b/>
          <w:color w:val="000000"/>
          <w:sz w:val="18"/>
          <w:szCs w:val="18"/>
        </w:rPr>
      </w:pPr>
      <w:r w:rsidRPr="001D5555">
        <w:rPr>
          <w:rFonts w:ascii="Arial" w:eastAsia="Arial" w:hAnsi="Arial" w:cs="Arial"/>
          <w:b/>
          <w:color w:val="000000"/>
          <w:sz w:val="18"/>
          <w:szCs w:val="18"/>
        </w:rPr>
        <w:t>P</w:t>
      </w:r>
      <w:r>
        <w:rPr>
          <w:rFonts w:ascii="Arial" w:eastAsia="Arial" w:hAnsi="Arial" w:cs="Arial"/>
          <w:b/>
          <w:color w:val="000000"/>
          <w:sz w:val="18"/>
          <w:szCs w:val="18"/>
        </w:rPr>
        <w:t>ROJEKTĒT&amp;BŪVĒT (P&amp;B) IEPIRKUMI</w:t>
      </w:r>
    </w:p>
    <w:p w:rsidR="00286BD9" w:rsidRPr="001D5555" w:rsidRDefault="00286BD9" w:rsidP="00BE3673">
      <w:pPr>
        <w:spacing w:after="60" w:line="240" w:lineRule="auto"/>
        <w:jc w:val="both"/>
        <w:rPr>
          <w:rFonts w:ascii="Arial" w:eastAsia="Arial" w:hAnsi="Arial" w:cs="Arial"/>
          <w:sz w:val="18"/>
          <w:szCs w:val="18"/>
        </w:rPr>
      </w:pPr>
    </w:p>
    <w:p w:rsidR="00286BD9" w:rsidRPr="001D5555" w:rsidRDefault="00BF7F8F" w:rsidP="00BE3673">
      <w:pPr>
        <w:spacing w:after="60" w:line="240" w:lineRule="auto"/>
        <w:jc w:val="both"/>
        <w:rPr>
          <w:rFonts w:ascii="Arial" w:eastAsia="Arial" w:hAnsi="Arial" w:cs="Arial"/>
          <w:sz w:val="18"/>
          <w:szCs w:val="18"/>
        </w:rPr>
      </w:pPr>
      <w:r w:rsidRPr="001D5555">
        <w:rPr>
          <w:rFonts w:ascii="Arial" w:eastAsia="Arial" w:hAnsi="Arial" w:cs="Arial"/>
          <w:sz w:val="18"/>
          <w:szCs w:val="18"/>
        </w:rPr>
        <w:t>Publiskajos iepirkumos nekvalitatīvu projektētāju izslēgšana un pasūtītāja risku samazināšana</w:t>
      </w:r>
      <w:r w:rsidR="001D5555">
        <w:rPr>
          <w:rFonts w:ascii="Arial" w:eastAsia="Arial" w:hAnsi="Arial" w:cs="Arial"/>
          <w:sz w:val="18"/>
          <w:szCs w:val="18"/>
        </w:rPr>
        <w:t xml:space="preserve"> no 2019. gada</w:t>
      </w:r>
      <w:r w:rsidRPr="001D5555">
        <w:rPr>
          <w:rFonts w:ascii="Arial" w:eastAsia="Arial" w:hAnsi="Arial" w:cs="Arial"/>
          <w:sz w:val="18"/>
          <w:szCs w:val="18"/>
        </w:rPr>
        <w:t xml:space="preserve"> notiek ar P&amp;B iepirkuma palīdzību. Publisk</w:t>
      </w:r>
      <w:r w:rsidR="004D573D">
        <w:rPr>
          <w:rFonts w:ascii="Arial" w:eastAsia="Arial" w:hAnsi="Arial" w:cs="Arial"/>
          <w:sz w:val="18"/>
          <w:szCs w:val="18"/>
        </w:rPr>
        <w:t>ajā telpā (LBS vadlīnijas, 2017</w:t>
      </w:r>
      <w:r w:rsidRPr="001D5555">
        <w:rPr>
          <w:rFonts w:ascii="Arial" w:eastAsia="Arial" w:hAnsi="Arial" w:cs="Arial"/>
          <w:sz w:val="18"/>
          <w:szCs w:val="18"/>
        </w:rPr>
        <w:t>) tiek minētas P&amp;B priekšrocības:</w:t>
      </w:r>
    </w:p>
    <w:p w:rsidR="00286BD9" w:rsidRPr="001D5555" w:rsidRDefault="00FB7764" w:rsidP="00BE3673">
      <w:pPr>
        <w:numPr>
          <w:ilvl w:val="0"/>
          <w:numId w:val="1"/>
        </w:numPr>
        <w:pBdr>
          <w:top w:val="nil"/>
          <w:left w:val="nil"/>
          <w:bottom w:val="nil"/>
          <w:right w:val="nil"/>
          <w:between w:val="nil"/>
        </w:pBdr>
        <w:spacing w:after="20" w:line="240" w:lineRule="auto"/>
        <w:ind w:left="714" w:hanging="357"/>
        <w:rPr>
          <w:rFonts w:ascii="Arial" w:eastAsia="Arial" w:hAnsi="Arial" w:cs="Arial"/>
          <w:color w:val="000000"/>
          <w:sz w:val="18"/>
          <w:szCs w:val="18"/>
        </w:rPr>
      </w:pPr>
      <w:r w:rsidRPr="001D5555">
        <w:rPr>
          <w:rFonts w:ascii="Arial" w:eastAsia="Arial" w:hAnsi="Arial" w:cs="Arial"/>
          <w:color w:val="000000"/>
          <w:sz w:val="18"/>
          <w:szCs w:val="18"/>
        </w:rPr>
        <w:t xml:space="preserve">viens </w:t>
      </w:r>
      <w:r w:rsidR="00BF7F8F" w:rsidRPr="001D5555">
        <w:rPr>
          <w:rFonts w:ascii="Arial" w:eastAsia="Arial" w:hAnsi="Arial" w:cs="Arial"/>
          <w:color w:val="000000"/>
          <w:sz w:val="18"/>
          <w:szCs w:val="18"/>
        </w:rPr>
        <w:t>atbildīgais uzņēmums, mazāk risku pasūtītājam;</w:t>
      </w:r>
    </w:p>
    <w:p w:rsidR="00286BD9" w:rsidRPr="001D5555" w:rsidRDefault="00FB7764" w:rsidP="00BE3673">
      <w:pPr>
        <w:numPr>
          <w:ilvl w:val="0"/>
          <w:numId w:val="1"/>
        </w:numPr>
        <w:pBdr>
          <w:top w:val="nil"/>
          <w:left w:val="nil"/>
          <w:bottom w:val="nil"/>
          <w:right w:val="nil"/>
          <w:between w:val="nil"/>
        </w:pBdr>
        <w:spacing w:after="20" w:line="240" w:lineRule="auto"/>
        <w:ind w:left="714" w:hanging="357"/>
        <w:rPr>
          <w:rFonts w:ascii="Arial" w:eastAsia="Arial" w:hAnsi="Arial" w:cs="Arial"/>
          <w:color w:val="000000"/>
          <w:sz w:val="18"/>
          <w:szCs w:val="18"/>
        </w:rPr>
      </w:pPr>
      <w:r w:rsidRPr="001D5555">
        <w:rPr>
          <w:rFonts w:ascii="Arial" w:eastAsia="Arial" w:hAnsi="Arial" w:cs="Arial"/>
          <w:color w:val="000000"/>
          <w:sz w:val="18"/>
          <w:szCs w:val="18"/>
        </w:rPr>
        <w:t xml:space="preserve">īsāks </w:t>
      </w:r>
      <w:r w:rsidR="00BF7F8F" w:rsidRPr="001D5555">
        <w:rPr>
          <w:rFonts w:ascii="Arial" w:eastAsia="Arial" w:hAnsi="Arial" w:cs="Arial"/>
          <w:color w:val="000000"/>
          <w:sz w:val="18"/>
          <w:szCs w:val="18"/>
        </w:rPr>
        <w:t>būvniecības laiks;</w:t>
      </w:r>
    </w:p>
    <w:p w:rsidR="00286BD9" w:rsidRPr="001D5555" w:rsidRDefault="00FB7764" w:rsidP="00BE3673">
      <w:pPr>
        <w:numPr>
          <w:ilvl w:val="0"/>
          <w:numId w:val="1"/>
        </w:numPr>
        <w:pBdr>
          <w:top w:val="nil"/>
          <w:left w:val="nil"/>
          <w:bottom w:val="nil"/>
          <w:right w:val="nil"/>
          <w:between w:val="nil"/>
        </w:pBdr>
        <w:spacing w:after="20" w:line="240" w:lineRule="auto"/>
        <w:ind w:left="714" w:hanging="357"/>
        <w:rPr>
          <w:rFonts w:ascii="Arial" w:eastAsia="Arial" w:hAnsi="Arial" w:cs="Arial"/>
          <w:color w:val="000000"/>
          <w:sz w:val="18"/>
          <w:szCs w:val="18"/>
        </w:rPr>
      </w:pPr>
      <w:r w:rsidRPr="001D5555">
        <w:rPr>
          <w:rFonts w:ascii="Arial" w:eastAsia="Arial" w:hAnsi="Arial" w:cs="Arial"/>
          <w:color w:val="000000"/>
          <w:sz w:val="18"/>
          <w:szCs w:val="18"/>
        </w:rPr>
        <w:t xml:space="preserve">lielāka </w:t>
      </w:r>
      <w:r w:rsidR="00BF7F8F" w:rsidRPr="001D5555">
        <w:rPr>
          <w:rFonts w:ascii="Arial" w:eastAsia="Arial" w:hAnsi="Arial" w:cs="Arial"/>
          <w:color w:val="000000"/>
          <w:sz w:val="18"/>
          <w:szCs w:val="18"/>
        </w:rPr>
        <w:t>skaidrība par kopējām izmaksām, potenciāls ietaupīt līdzekļus;</w:t>
      </w:r>
    </w:p>
    <w:p w:rsidR="00286BD9" w:rsidRDefault="00FB7764" w:rsidP="00BE3673">
      <w:pPr>
        <w:numPr>
          <w:ilvl w:val="0"/>
          <w:numId w:val="1"/>
        </w:numPr>
        <w:pBdr>
          <w:top w:val="nil"/>
          <w:left w:val="nil"/>
          <w:bottom w:val="nil"/>
          <w:right w:val="nil"/>
          <w:between w:val="nil"/>
        </w:pBdr>
        <w:spacing w:after="20" w:line="240" w:lineRule="auto"/>
        <w:ind w:left="714" w:hanging="357"/>
        <w:rPr>
          <w:rFonts w:ascii="Arial" w:eastAsia="Arial" w:hAnsi="Arial" w:cs="Arial"/>
          <w:color w:val="000000"/>
          <w:sz w:val="18"/>
          <w:szCs w:val="18"/>
        </w:rPr>
      </w:pPr>
      <w:r w:rsidRPr="00BE3673">
        <w:rPr>
          <w:rFonts w:ascii="Arial" w:eastAsia="Arial" w:hAnsi="Arial" w:cs="Arial"/>
          <w:color w:val="000000"/>
          <w:sz w:val="18"/>
          <w:szCs w:val="18"/>
        </w:rPr>
        <w:t xml:space="preserve">vispārēja </w:t>
      </w:r>
      <w:r w:rsidR="00BF7F8F" w:rsidRPr="00BE3673">
        <w:rPr>
          <w:rFonts w:ascii="Arial" w:eastAsia="Arial" w:hAnsi="Arial" w:cs="Arial"/>
          <w:color w:val="000000"/>
          <w:sz w:val="18"/>
          <w:szCs w:val="18"/>
        </w:rPr>
        <w:t>projekta optimizācija, elast</w:t>
      </w:r>
      <w:r w:rsidR="004D573D">
        <w:rPr>
          <w:rFonts w:ascii="Arial" w:eastAsia="Arial" w:hAnsi="Arial" w:cs="Arial"/>
          <w:color w:val="000000"/>
          <w:sz w:val="18"/>
          <w:szCs w:val="18"/>
        </w:rPr>
        <w:t>īgākas iespējas mainīt projektu.</w:t>
      </w:r>
    </w:p>
    <w:p w:rsidR="00286BD9" w:rsidRPr="001D5555" w:rsidRDefault="00FB7764" w:rsidP="00FB7764">
      <w:pPr>
        <w:spacing w:before="60" w:after="20" w:line="240" w:lineRule="auto"/>
        <w:rPr>
          <w:rFonts w:ascii="Arial" w:eastAsia="Arial" w:hAnsi="Arial" w:cs="Arial"/>
          <w:sz w:val="18"/>
          <w:szCs w:val="18"/>
        </w:rPr>
      </w:pPr>
      <w:r>
        <w:rPr>
          <w:rFonts w:ascii="Arial" w:eastAsia="Arial" w:hAnsi="Arial" w:cs="Arial"/>
          <w:sz w:val="18"/>
          <w:szCs w:val="18"/>
        </w:rPr>
        <w:t xml:space="preserve">Taču tāpat </w:t>
      </w:r>
      <w:r w:rsidRPr="001D5555">
        <w:rPr>
          <w:rFonts w:ascii="Arial" w:eastAsia="Arial" w:hAnsi="Arial" w:cs="Arial"/>
          <w:sz w:val="18"/>
          <w:szCs w:val="18"/>
        </w:rPr>
        <w:t xml:space="preserve">tiek </w:t>
      </w:r>
      <w:r>
        <w:rPr>
          <w:rFonts w:ascii="Arial" w:eastAsia="Arial" w:hAnsi="Arial" w:cs="Arial"/>
          <w:sz w:val="18"/>
          <w:szCs w:val="18"/>
        </w:rPr>
        <w:t>norādīts uz</w:t>
      </w:r>
      <w:r w:rsidRPr="001D5555">
        <w:rPr>
          <w:rFonts w:ascii="Arial" w:eastAsia="Arial" w:hAnsi="Arial" w:cs="Arial"/>
          <w:sz w:val="18"/>
          <w:szCs w:val="18"/>
        </w:rPr>
        <w:t xml:space="preserve"> P&amp;B </w:t>
      </w:r>
      <w:r w:rsidR="00BF7F8F" w:rsidRPr="001D5555">
        <w:rPr>
          <w:rFonts w:ascii="Arial" w:eastAsia="Arial" w:hAnsi="Arial" w:cs="Arial"/>
          <w:sz w:val="18"/>
          <w:szCs w:val="18"/>
        </w:rPr>
        <w:t>trūkumi</w:t>
      </w:r>
      <w:r>
        <w:rPr>
          <w:rFonts w:ascii="Arial" w:eastAsia="Arial" w:hAnsi="Arial" w:cs="Arial"/>
          <w:sz w:val="18"/>
          <w:szCs w:val="18"/>
        </w:rPr>
        <w:t>em</w:t>
      </w:r>
      <w:r w:rsidR="00BF7F8F" w:rsidRPr="001D5555">
        <w:rPr>
          <w:rFonts w:ascii="Arial" w:eastAsia="Arial" w:hAnsi="Arial" w:cs="Arial"/>
          <w:sz w:val="18"/>
          <w:szCs w:val="18"/>
        </w:rPr>
        <w:t>:</w:t>
      </w:r>
    </w:p>
    <w:p w:rsidR="00286BD9" w:rsidRPr="001D5555" w:rsidRDefault="00FB7764" w:rsidP="00BE3673">
      <w:pPr>
        <w:numPr>
          <w:ilvl w:val="0"/>
          <w:numId w:val="2"/>
        </w:numPr>
        <w:pBdr>
          <w:top w:val="nil"/>
          <w:left w:val="nil"/>
          <w:bottom w:val="nil"/>
          <w:right w:val="nil"/>
          <w:between w:val="nil"/>
        </w:pBdr>
        <w:spacing w:after="20" w:line="240" w:lineRule="auto"/>
        <w:ind w:left="714" w:hanging="357"/>
        <w:rPr>
          <w:rFonts w:ascii="Arial" w:eastAsia="Arial" w:hAnsi="Arial" w:cs="Arial"/>
          <w:color w:val="000000"/>
          <w:sz w:val="18"/>
          <w:szCs w:val="18"/>
        </w:rPr>
      </w:pPr>
      <w:r w:rsidRPr="001D5555">
        <w:rPr>
          <w:rFonts w:ascii="Arial" w:eastAsia="Arial" w:hAnsi="Arial" w:cs="Arial"/>
          <w:color w:val="000000"/>
          <w:sz w:val="18"/>
          <w:szCs w:val="18"/>
        </w:rPr>
        <w:t xml:space="preserve">mazāka </w:t>
      </w:r>
      <w:r w:rsidR="00BF7F8F" w:rsidRPr="001D5555">
        <w:rPr>
          <w:rFonts w:ascii="Arial" w:eastAsia="Arial" w:hAnsi="Arial" w:cs="Arial"/>
          <w:color w:val="000000"/>
          <w:sz w:val="18"/>
          <w:szCs w:val="18"/>
        </w:rPr>
        <w:t>pasūtītāja kontrole – projektētājs neaizstāv pasūtītāja intereses, jo ir būvuzņēmēja pakļautībā;</w:t>
      </w:r>
    </w:p>
    <w:p w:rsidR="00286BD9" w:rsidRPr="001D5555" w:rsidRDefault="00FB7764" w:rsidP="00BE3673">
      <w:pPr>
        <w:numPr>
          <w:ilvl w:val="0"/>
          <w:numId w:val="2"/>
        </w:numPr>
        <w:pBdr>
          <w:top w:val="nil"/>
          <w:left w:val="nil"/>
          <w:bottom w:val="nil"/>
          <w:right w:val="nil"/>
          <w:between w:val="nil"/>
        </w:pBdr>
        <w:spacing w:after="20" w:line="240" w:lineRule="auto"/>
        <w:ind w:left="714" w:hanging="357"/>
        <w:rPr>
          <w:rFonts w:ascii="Arial" w:eastAsia="Arial" w:hAnsi="Arial" w:cs="Arial"/>
          <w:color w:val="000000"/>
          <w:sz w:val="18"/>
          <w:szCs w:val="18"/>
        </w:rPr>
      </w:pPr>
      <w:r w:rsidRPr="001D5555">
        <w:rPr>
          <w:rFonts w:ascii="Arial" w:eastAsia="Arial" w:hAnsi="Arial" w:cs="Arial"/>
          <w:color w:val="000000"/>
          <w:sz w:val="18"/>
          <w:szCs w:val="18"/>
        </w:rPr>
        <w:t xml:space="preserve">zemāka </w:t>
      </w:r>
      <w:r w:rsidR="00BF7F8F" w:rsidRPr="001D5555">
        <w:rPr>
          <w:rFonts w:ascii="Arial" w:eastAsia="Arial" w:hAnsi="Arial" w:cs="Arial"/>
          <w:color w:val="000000"/>
          <w:sz w:val="18"/>
          <w:szCs w:val="18"/>
        </w:rPr>
        <w:t>kvalitāte – būvuzņēmējs ir ieinteresēts palielināt savu peļņu, izstrādājot būvprojektu, kurā ir paredzēti ne tikai lētāki, bet arī mazāk kvalitatīvi risinājumi</w:t>
      </w:r>
      <w:r w:rsidR="004D573D">
        <w:rPr>
          <w:rFonts w:ascii="Arial" w:eastAsia="Arial" w:hAnsi="Arial" w:cs="Arial"/>
          <w:color w:val="000000"/>
          <w:sz w:val="18"/>
          <w:szCs w:val="18"/>
        </w:rPr>
        <w:t>;</w:t>
      </w:r>
    </w:p>
    <w:p w:rsidR="00286BD9" w:rsidRPr="001D5555" w:rsidRDefault="00FB7764" w:rsidP="00BE3673">
      <w:pPr>
        <w:numPr>
          <w:ilvl w:val="0"/>
          <w:numId w:val="2"/>
        </w:numPr>
        <w:pBdr>
          <w:top w:val="nil"/>
          <w:left w:val="nil"/>
          <w:bottom w:val="nil"/>
          <w:right w:val="nil"/>
          <w:between w:val="nil"/>
        </w:pBdr>
        <w:spacing w:after="20" w:line="240" w:lineRule="auto"/>
        <w:ind w:left="714" w:hanging="357"/>
        <w:rPr>
          <w:rFonts w:ascii="Arial" w:eastAsia="Arial" w:hAnsi="Arial" w:cs="Arial"/>
          <w:color w:val="000000"/>
          <w:sz w:val="18"/>
          <w:szCs w:val="18"/>
        </w:rPr>
      </w:pPr>
      <w:r w:rsidRPr="001D5555">
        <w:rPr>
          <w:rFonts w:ascii="Arial" w:eastAsia="Arial" w:hAnsi="Arial" w:cs="Arial"/>
          <w:color w:val="000000"/>
          <w:sz w:val="18"/>
          <w:szCs w:val="18"/>
        </w:rPr>
        <w:t xml:space="preserve">lielāks </w:t>
      </w:r>
      <w:r w:rsidR="00BF7F8F" w:rsidRPr="001D5555">
        <w:rPr>
          <w:rFonts w:ascii="Arial" w:eastAsia="Arial" w:hAnsi="Arial" w:cs="Arial"/>
          <w:color w:val="000000"/>
          <w:sz w:val="18"/>
          <w:szCs w:val="18"/>
        </w:rPr>
        <w:t>pasūtītāja finanšu un administratīvā resursu patēriņš P&amp;B nodrošināšanai.</w:t>
      </w:r>
    </w:p>
    <w:p w:rsidR="00286BD9" w:rsidRPr="001D5555" w:rsidRDefault="00286BD9" w:rsidP="00E045D9">
      <w:pPr>
        <w:pBdr>
          <w:top w:val="nil"/>
          <w:left w:val="nil"/>
          <w:bottom w:val="nil"/>
          <w:right w:val="nil"/>
          <w:between w:val="nil"/>
        </w:pBdr>
        <w:spacing w:after="60" w:line="240" w:lineRule="auto"/>
        <w:rPr>
          <w:rFonts w:ascii="Arial" w:eastAsia="Arial" w:hAnsi="Arial" w:cs="Arial"/>
          <w:sz w:val="18"/>
          <w:szCs w:val="18"/>
        </w:rPr>
      </w:pPr>
    </w:p>
    <w:tbl>
      <w:tblPr>
        <w:tblStyle w:val="a3"/>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1"/>
        <w:gridCol w:w="4177"/>
      </w:tblGrid>
      <w:tr w:rsidR="00286BD9" w:rsidRPr="001D5555">
        <w:tc>
          <w:tcPr>
            <w:tcW w:w="5451" w:type="dxa"/>
          </w:tcPr>
          <w:p w:rsidR="00286BD9" w:rsidRPr="001D5555" w:rsidRDefault="00B67A29" w:rsidP="00E045D9">
            <w:pPr>
              <w:spacing w:after="60"/>
              <w:rPr>
                <w:rFonts w:ascii="Arial" w:eastAsia="Arial" w:hAnsi="Arial" w:cs="Arial"/>
                <w:sz w:val="18"/>
                <w:szCs w:val="18"/>
              </w:rPr>
            </w:pPr>
            <w:r w:rsidRPr="00B67A29">
              <w:rPr>
                <w:rFonts w:ascii="Arial" w:eastAsia="Arial" w:hAnsi="Arial" w:cs="Arial"/>
                <w:noProof/>
                <w:sz w:val="18"/>
                <w:szCs w:val="18"/>
              </w:rPr>
              <w:drawing>
                <wp:inline distT="0" distB="0" distL="0" distR="0" wp14:anchorId="7DA2103A" wp14:editId="4D558924">
                  <wp:extent cx="3324225" cy="183705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24225" cy="1837055"/>
                          </a:xfrm>
                          <a:prstGeom prst="rect">
                            <a:avLst/>
                          </a:prstGeom>
                        </pic:spPr>
                      </pic:pic>
                    </a:graphicData>
                  </a:graphic>
                </wp:inline>
              </w:drawing>
            </w:r>
          </w:p>
        </w:tc>
        <w:tc>
          <w:tcPr>
            <w:tcW w:w="4177" w:type="dxa"/>
          </w:tcPr>
          <w:p w:rsidR="00BE3673" w:rsidRDefault="00BE3673" w:rsidP="00E045D9">
            <w:pPr>
              <w:spacing w:after="60"/>
              <w:rPr>
                <w:rFonts w:ascii="Arial" w:eastAsia="Arial" w:hAnsi="Arial" w:cs="Arial"/>
                <w:sz w:val="18"/>
                <w:szCs w:val="18"/>
              </w:rPr>
            </w:pPr>
          </w:p>
          <w:p w:rsidR="00286BD9" w:rsidRPr="001D5555" w:rsidRDefault="00BF7F8F" w:rsidP="004D573D">
            <w:pPr>
              <w:spacing w:after="60"/>
              <w:jc w:val="both"/>
              <w:rPr>
                <w:rFonts w:ascii="Arial" w:eastAsia="Arial" w:hAnsi="Arial" w:cs="Arial"/>
                <w:sz w:val="18"/>
                <w:szCs w:val="18"/>
              </w:rPr>
            </w:pPr>
            <w:r w:rsidRPr="001D5555">
              <w:rPr>
                <w:rFonts w:ascii="Arial" w:eastAsia="Arial" w:hAnsi="Arial" w:cs="Arial"/>
                <w:sz w:val="18"/>
                <w:szCs w:val="18"/>
              </w:rPr>
              <w:t>Šeit skaidri redzams, ka “</w:t>
            </w:r>
            <w:r w:rsidR="004D573D">
              <w:rPr>
                <w:rFonts w:ascii="Arial" w:eastAsia="Arial" w:hAnsi="Arial" w:cs="Arial"/>
                <w:sz w:val="18"/>
                <w:szCs w:val="18"/>
              </w:rPr>
              <w:t>t</w:t>
            </w:r>
            <w:r w:rsidRPr="001D5555">
              <w:rPr>
                <w:rFonts w:ascii="Arial" w:eastAsia="Arial" w:hAnsi="Arial" w:cs="Arial"/>
                <w:sz w:val="18"/>
                <w:szCs w:val="18"/>
              </w:rPr>
              <w:t xml:space="preserve">īrās” projektēšanas ir palicis mazāk, tā ir iekļauta P&amp;B procedūrā. </w:t>
            </w:r>
            <w:sdt>
              <w:sdtPr>
                <w:rPr>
                  <w:sz w:val="18"/>
                  <w:szCs w:val="18"/>
                </w:rPr>
                <w:tag w:val="goog_rdk_81"/>
                <w:id w:val="-28103675"/>
              </w:sdtPr>
              <w:sdtEndPr/>
              <w:sdtContent/>
            </w:sdt>
            <w:r w:rsidRPr="001D5555">
              <w:rPr>
                <w:rFonts w:ascii="Arial" w:eastAsia="Arial" w:hAnsi="Arial" w:cs="Arial"/>
                <w:sz w:val="18"/>
                <w:szCs w:val="18"/>
              </w:rPr>
              <w:t>Sav</w:t>
            </w:r>
            <w:r w:rsidR="004D573D">
              <w:rPr>
                <w:rFonts w:ascii="Arial" w:eastAsia="Arial" w:hAnsi="Arial" w:cs="Arial"/>
                <w:sz w:val="18"/>
                <w:szCs w:val="18"/>
              </w:rPr>
              <w:t>ukārt,</w:t>
            </w:r>
            <w:r w:rsidR="00D437FA">
              <w:rPr>
                <w:rFonts w:ascii="Arial" w:eastAsia="Arial" w:hAnsi="Arial" w:cs="Arial"/>
                <w:sz w:val="18"/>
                <w:szCs w:val="18"/>
              </w:rPr>
              <w:t xml:space="preserve"> iepirkumu rezultātu</w:t>
            </w:r>
            <w:r w:rsidR="004D573D">
              <w:rPr>
                <w:rFonts w:ascii="Arial" w:eastAsia="Arial" w:hAnsi="Arial" w:cs="Arial"/>
                <w:sz w:val="18"/>
                <w:szCs w:val="18"/>
              </w:rPr>
              <w:t>s analizējot detalizēti,</w:t>
            </w:r>
            <w:r w:rsidR="00D437FA">
              <w:rPr>
                <w:rFonts w:ascii="Arial" w:eastAsia="Arial" w:hAnsi="Arial" w:cs="Arial"/>
                <w:sz w:val="18"/>
                <w:szCs w:val="18"/>
              </w:rPr>
              <w:t xml:space="preserve"> </w:t>
            </w:r>
            <w:r w:rsidRPr="001D5555">
              <w:rPr>
                <w:rFonts w:ascii="Arial" w:eastAsia="Arial" w:hAnsi="Arial" w:cs="Arial"/>
                <w:sz w:val="18"/>
                <w:szCs w:val="18"/>
              </w:rPr>
              <w:t xml:space="preserve">redzam tendenci, ka katrs būvuzņēmums kopā ar savu izvēlēto arhitektu komandu ir uzvarējis tikai 1 iepirkumā 2 gadu periodā (ar retiem izņēmumiem). </w:t>
            </w:r>
            <w:r w:rsidR="00D437FA">
              <w:rPr>
                <w:rFonts w:ascii="Arial" w:eastAsia="Arial" w:hAnsi="Arial" w:cs="Arial"/>
                <w:sz w:val="18"/>
                <w:szCs w:val="18"/>
              </w:rPr>
              <w:t xml:space="preserve">Tātad </w:t>
            </w:r>
            <w:r w:rsidR="00C96AA8">
              <w:rPr>
                <w:rFonts w:ascii="Arial" w:eastAsia="Arial" w:hAnsi="Arial" w:cs="Arial"/>
                <w:sz w:val="18"/>
                <w:szCs w:val="18"/>
              </w:rPr>
              <w:t xml:space="preserve">iepriekšējo gadu iepirkumu uzvarētāji </w:t>
            </w:r>
            <w:r w:rsidR="00D437FA">
              <w:rPr>
                <w:rFonts w:ascii="Arial" w:eastAsia="Arial" w:hAnsi="Arial" w:cs="Arial"/>
                <w:sz w:val="18"/>
                <w:szCs w:val="18"/>
              </w:rPr>
              <w:t xml:space="preserve">no P&amp;B iepirkumiem ir faktiski izslēgti. </w:t>
            </w:r>
          </w:p>
        </w:tc>
      </w:tr>
      <w:tr w:rsidR="00B67A29" w:rsidRPr="001D5555">
        <w:tc>
          <w:tcPr>
            <w:tcW w:w="5451" w:type="dxa"/>
          </w:tcPr>
          <w:p w:rsidR="00B67A29" w:rsidRPr="001D5555" w:rsidRDefault="00B67A29" w:rsidP="00AF6FE8">
            <w:pPr>
              <w:spacing w:after="60"/>
              <w:jc w:val="right"/>
              <w:rPr>
                <w:rFonts w:ascii="Arial" w:eastAsia="Arial" w:hAnsi="Arial" w:cs="Arial"/>
                <w:noProof/>
                <w:sz w:val="18"/>
                <w:szCs w:val="18"/>
              </w:rPr>
            </w:pPr>
            <w:r>
              <w:rPr>
                <w:rFonts w:ascii="Arial" w:eastAsia="Arial" w:hAnsi="Arial" w:cs="Arial"/>
                <w:noProof/>
                <w:sz w:val="18"/>
                <w:szCs w:val="18"/>
              </w:rPr>
              <w:t xml:space="preserve">5. </w:t>
            </w:r>
            <w:r w:rsidRPr="00BE3673">
              <w:rPr>
                <w:rFonts w:ascii="Arial" w:eastAsia="Arial" w:hAnsi="Arial" w:cs="Arial"/>
                <w:i/>
                <w:noProof/>
                <w:sz w:val="18"/>
                <w:szCs w:val="18"/>
              </w:rPr>
              <w:t>attēls</w:t>
            </w:r>
            <w:r w:rsidR="00E045D9" w:rsidRPr="00BE3673">
              <w:rPr>
                <w:rFonts w:ascii="Arial" w:eastAsia="Arial" w:hAnsi="Arial" w:cs="Arial"/>
                <w:i/>
                <w:noProof/>
                <w:sz w:val="18"/>
                <w:szCs w:val="18"/>
              </w:rPr>
              <w:t xml:space="preserve"> –</w:t>
            </w:r>
            <w:r w:rsidRPr="00BE3673">
              <w:rPr>
                <w:rFonts w:ascii="Arial" w:eastAsia="Arial" w:hAnsi="Arial" w:cs="Arial"/>
                <w:i/>
                <w:noProof/>
                <w:sz w:val="18"/>
                <w:szCs w:val="18"/>
              </w:rPr>
              <w:t xml:space="preserve"> </w:t>
            </w:r>
            <w:r w:rsidR="00AF6FE8" w:rsidRPr="00BE3673">
              <w:rPr>
                <w:rFonts w:ascii="Arial" w:eastAsia="Arial" w:hAnsi="Arial" w:cs="Arial"/>
                <w:bCs/>
                <w:i/>
                <w:noProof/>
                <w:sz w:val="18"/>
                <w:szCs w:val="18"/>
              </w:rPr>
              <w:t>līgumu kopsummas</w:t>
            </w:r>
            <w:r w:rsidR="00AF6FE8" w:rsidRPr="00BE3673">
              <w:rPr>
                <w:rFonts w:ascii="Arial" w:eastAsia="Arial" w:hAnsi="Arial" w:cs="Arial"/>
                <w:bCs/>
                <w:i/>
                <w:noProof/>
                <w:sz w:val="18"/>
                <w:szCs w:val="18"/>
              </w:rPr>
              <w:t xml:space="preserve"> </w:t>
            </w:r>
            <w:r w:rsidR="00AF6FE8">
              <w:rPr>
                <w:rFonts w:ascii="Arial" w:eastAsia="Arial" w:hAnsi="Arial" w:cs="Arial"/>
                <w:bCs/>
                <w:i/>
                <w:noProof/>
                <w:sz w:val="18"/>
                <w:szCs w:val="18"/>
              </w:rPr>
              <w:t>iepirkumiem</w:t>
            </w:r>
            <w:r w:rsidRPr="00BE3673">
              <w:rPr>
                <w:rFonts w:ascii="Arial" w:eastAsia="Arial" w:hAnsi="Arial" w:cs="Arial"/>
                <w:bCs/>
                <w:i/>
                <w:noProof/>
                <w:sz w:val="18"/>
                <w:szCs w:val="18"/>
              </w:rPr>
              <w:t xml:space="preserve">, </w:t>
            </w:r>
            <w:r w:rsidR="00AF6FE8">
              <w:rPr>
                <w:rFonts w:ascii="Arial" w:eastAsia="Arial" w:hAnsi="Arial" w:cs="Arial"/>
                <w:bCs/>
                <w:i/>
                <w:noProof/>
                <w:sz w:val="18"/>
                <w:szCs w:val="18"/>
              </w:rPr>
              <w:br/>
            </w:r>
            <w:r w:rsidRPr="00BE3673">
              <w:rPr>
                <w:rFonts w:ascii="Arial" w:eastAsia="Arial" w:hAnsi="Arial" w:cs="Arial"/>
                <w:bCs/>
                <w:i/>
                <w:noProof/>
                <w:sz w:val="18"/>
                <w:szCs w:val="18"/>
              </w:rPr>
              <w:t>kas noslēgušies ar rezultātu,</w:t>
            </w:r>
            <w:r w:rsidR="00AF6FE8">
              <w:rPr>
                <w:rFonts w:ascii="Arial" w:eastAsia="Arial" w:hAnsi="Arial" w:cs="Arial"/>
                <w:bCs/>
                <w:i/>
                <w:noProof/>
                <w:sz w:val="18"/>
                <w:szCs w:val="18"/>
              </w:rPr>
              <w:t xml:space="preserve"> </w:t>
            </w:r>
            <w:r w:rsidRPr="00BE3673">
              <w:rPr>
                <w:rFonts w:ascii="Arial" w:eastAsia="Arial" w:hAnsi="Arial" w:cs="Arial"/>
                <w:bCs/>
                <w:i/>
                <w:noProof/>
                <w:sz w:val="18"/>
                <w:szCs w:val="18"/>
              </w:rPr>
              <w:t>milj.EUR (IUB)</w:t>
            </w:r>
          </w:p>
        </w:tc>
        <w:tc>
          <w:tcPr>
            <w:tcW w:w="4177" w:type="dxa"/>
          </w:tcPr>
          <w:p w:rsidR="00B67A29" w:rsidRPr="001D5555" w:rsidRDefault="00B67A29" w:rsidP="00E045D9">
            <w:pPr>
              <w:spacing w:after="60"/>
              <w:rPr>
                <w:rFonts w:ascii="Arial" w:eastAsia="Arial" w:hAnsi="Arial" w:cs="Arial"/>
                <w:sz w:val="18"/>
                <w:szCs w:val="18"/>
              </w:rPr>
            </w:pPr>
          </w:p>
        </w:tc>
      </w:tr>
    </w:tbl>
    <w:p w:rsidR="00286BD9" w:rsidRPr="001D5555" w:rsidRDefault="00286BD9" w:rsidP="00E045D9">
      <w:pPr>
        <w:spacing w:after="60" w:line="240" w:lineRule="auto"/>
        <w:rPr>
          <w:rFonts w:ascii="Arial" w:eastAsia="Arial" w:hAnsi="Arial" w:cs="Arial"/>
          <w:sz w:val="18"/>
          <w:szCs w:val="18"/>
        </w:rPr>
      </w:pPr>
    </w:p>
    <w:p w:rsidR="00286BD9" w:rsidRPr="001D5555" w:rsidRDefault="00BF7F8F" w:rsidP="00E045D9">
      <w:pPr>
        <w:spacing w:after="60" w:line="240" w:lineRule="auto"/>
        <w:rPr>
          <w:rFonts w:ascii="Arial" w:eastAsia="Arial" w:hAnsi="Arial" w:cs="Arial"/>
          <w:sz w:val="18"/>
          <w:szCs w:val="18"/>
        </w:rPr>
      </w:pPr>
      <w:r w:rsidRPr="001D5555">
        <w:rPr>
          <w:rFonts w:ascii="Arial" w:eastAsia="Arial" w:hAnsi="Arial" w:cs="Arial"/>
          <w:sz w:val="18"/>
          <w:szCs w:val="18"/>
        </w:rPr>
        <w:t>Pie P&amp;B kritikas jāmin, ka projektēšanas laiku un iespējamo labākā varianta izstrādi ierobežo būvnieka noteiktā cena gan projektam kopumā, gan atsevišķiem būvizstrādājumiem. Par citiem kompromisiem arhitekta darbā būtu jāveic padziļināta izpēte. Pie šobrīd redzamā P&amp;B iepirkumu skaita</w:t>
      </w:r>
      <w:r w:rsidR="00B04742">
        <w:rPr>
          <w:rFonts w:ascii="Arial" w:eastAsia="Arial" w:hAnsi="Arial" w:cs="Arial"/>
          <w:sz w:val="18"/>
          <w:szCs w:val="18"/>
        </w:rPr>
        <w:t xml:space="preserve"> šādu izpēti LAS plāno</w:t>
      </w:r>
      <w:r w:rsidRPr="001D5555">
        <w:rPr>
          <w:rFonts w:ascii="Arial" w:eastAsia="Arial" w:hAnsi="Arial" w:cs="Arial"/>
          <w:sz w:val="18"/>
          <w:szCs w:val="18"/>
        </w:rPr>
        <w:t xml:space="preserve"> 2021. gadā. </w:t>
      </w:r>
    </w:p>
    <w:p w:rsidR="00286BD9" w:rsidRPr="001D5555" w:rsidRDefault="00286BD9" w:rsidP="00E045D9">
      <w:pPr>
        <w:spacing w:after="60" w:line="240" w:lineRule="auto"/>
        <w:rPr>
          <w:rFonts w:ascii="Arial" w:eastAsia="Arial" w:hAnsi="Arial" w:cs="Arial"/>
          <w:sz w:val="18"/>
          <w:szCs w:val="18"/>
        </w:rPr>
      </w:pPr>
    </w:p>
    <w:p w:rsidR="00286BD9" w:rsidRPr="001D5555" w:rsidRDefault="00286BD9" w:rsidP="00E045D9">
      <w:pPr>
        <w:spacing w:after="60" w:line="240" w:lineRule="auto"/>
        <w:rPr>
          <w:rFonts w:ascii="Arial" w:eastAsia="Arial" w:hAnsi="Arial" w:cs="Arial"/>
          <w:b/>
          <w:sz w:val="18"/>
          <w:szCs w:val="18"/>
        </w:rPr>
      </w:pPr>
    </w:p>
    <w:p w:rsidR="00286BD9" w:rsidRPr="00E045D9" w:rsidRDefault="00E045D9" w:rsidP="00E045D9">
      <w:pPr>
        <w:pStyle w:val="Heading1"/>
        <w:spacing w:before="0" w:after="60" w:line="240" w:lineRule="auto"/>
        <w:rPr>
          <w:rFonts w:ascii="Arial" w:eastAsia="Arial" w:hAnsi="Arial" w:cs="Arial"/>
          <w:b/>
          <w:color w:val="000000"/>
          <w:sz w:val="26"/>
          <w:szCs w:val="26"/>
        </w:rPr>
      </w:pPr>
      <w:r w:rsidRPr="00E045D9">
        <w:rPr>
          <w:rFonts w:ascii="Arial" w:eastAsia="Arial" w:hAnsi="Arial" w:cs="Arial"/>
          <w:b/>
          <w:color w:val="000000"/>
          <w:sz w:val="26"/>
          <w:szCs w:val="26"/>
        </w:rPr>
        <w:t>AKTUALITĀTES 2020. GADĀ</w:t>
      </w:r>
    </w:p>
    <w:p w:rsidR="00E045D9" w:rsidRPr="00E045D9" w:rsidRDefault="00E045D9" w:rsidP="00E045D9"/>
    <w:p w:rsidR="00286BD9" w:rsidRPr="00E045D9" w:rsidRDefault="0012541F" w:rsidP="00E045D9">
      <w:pPr>
        <w:pStyle w:val="Heading1"/>
        <w:spacing w:before="0" w:after="60" w:line="240" w:lineRule="auto"/>
        <w:rPr>
          <w:rFonts w:ascii="Arial" w:eastAsia="Arial" w:hAnsi="Arial" w:cs="Arial"/>
          <w:b/>
          <w:color w:val="000000"/>
          <w:sz w:val="22"/>
          <w:szCs w:val="22"/>
        </w:rPr>
      </w:pPr>
      <w:sdt>
        <w:sdtPr>
          <w:rPr>
            <w:sz w:val="22"/>
            <w:szCs w:val="22"/>
          </w:rPr>
          <w:tag w:val="goog_rdk_84"/>
          <w:id w:val="-2130851441"/>
        </w:sdtPr>
        <w:sdtEndPr/>
        <w:sdtContent>
          <w:r w:rsidR="00E045D9" w:rsidRPr="00E045D9">
            <w:rPr>
              <w:rFonts w:ascii="Arial" w:eastAsia="Arial" w:hAnsi="Arial" w:cs="Arial"/>
              <w:b/>
              <w:color w:val="000000"/>
              <w:sz w:val="22"/>
              <w:szCs w:val="22"/>
            </w:rPr>
            <w:t>COVID-19</w:t>
          </w:r>
        </w:sdtContent>
      </w:sdt>
      <w:r w:rsidR="00E045D9" w:rsidRPr="00E045D9">
        <w:rPr>
          <w:rFonts w:ascii="Arial" w:eastAsia="Arial" w:hAnsi="Arial" w:cs="Arial"/>
          <w:b/>
          <w:color w:val="000000"/>
          <w:sz w:val="22"/>
          <w:szCs w:val="22"/>
        </w:rPr>
        <w:t xml:space="preserve"> IESPAIDS</w:t>
      </w:r>
    </w:p>
    <w:sdt>
      <w:sdtPr>
        <w:rPr>
          <w:sz w:val="18"/>
          <w:szCs w:val="18"/>
        </w:rPr>
        <w:tag w:val="goog_rdk_88"/>
        <w:id w:val="-1525777909"/>
      </w:sdtPr>
      <w:sdtEndPr/>
      <w:sdtContent>
        <w:p w:rsidR="00286BD9" w:rsidRPr="001D5555" w:rsidRDefault="0012541F" w:rsidP="00FB7764">
          <w:pPr>
            <w:spacing w:after="60" w:line="240" w:lineRule="auto"/>
            <w:jc w:val="both"/>
            <w:rPr>
              <w:rFonts w:ascii="Arial" w:eastAsia="Arial" w:hAnsi="Arial" w:cs="Arial"/>
              <w:b/>
              <w:color w:val="000000"/>
              <w:sz w:val="18"/>
              <w:szCs w:val="18"/>
            </w:rPr>
          </w:pPr>
          <w:sdt>
            <w:sdtPr>
              <w:rPr>
                <w:sz w:val="18"/>
                <w:szCs w:val="18"/>
              </w:rPr>
              <w:tag w:val="goog_rdk_87"/>
              <w:id w:val="1805426275"/>
            </w:sdtPr>
            <w:sdtEndPr/>
            <w:sdtContent/>
          </w:sdt>
        </w:p>
      </w:sdtContent>
    </w:sdt>
    <w:p w:rsidR="00286BD9" w:rsidRPr="001D5555" w:rsidRDefault="0012541F" w:rsidP="00FB7764">
      <w:pPr>
        <w:spacing w:after="60" w:line="240" w:lineRule="auto"/>
        <w:jc w:val="both"/>
        <w:rPr>
          <w:rFonts w:ascii="Arial" w:eastAsia="Arial" w:hAnsi="Arial" w:cs="Arial"/>
          <w:sz w:val="18"/>
          <w:szCs w:val="18"/>
        </w:rPr>
      </w:pPr>
      <w:sdt>
        <w:sdtPr>
          <w:rPr>
            <w:sz w:val="18"/>
            <w:szCs w:val="18"/>
          </w:rPr>
          <w:tag w:val="goog_rdk_90"/>
          <w:id w:val="-1794813880"/>
        </w:sdtPr>
        <w:sdtEndPr/>
        <w:sdtContent>
          <w:r w:rsidR="00BF7F8F" w:rsidRPr="001D5555">
            <w:rPr>
              <w:rFonts w:ascii="Arial" w:eastAsia="Arial" w:hAnsi="Arial" w:cs="Arial"/>
              <w:sz w:val="18"/>
              <w:szCs w:val="18"/>
            </w:rPr>
            <w:t xml:space="preserve">Sekojot globālās pandēmijas norisēm, 2020. gada aptaujā arī LAS apvaicāja arhitektus par pandēmijas ietekmi uz nozari. </w:t>
          </w:r>
          <w:sdt>
            <w:sdtPr>
              <w:rPr>
                <w:sz w:val="18"/>
                <w:szCs w:val="18"/>
              </w:rPr>
              <w:tag w:val="goog_rdk_89"/>
              <w:id w:val="1549416654"/>
            </w:sdtPr>
            <w:sdtEndPr/>
            <w:sdtContent/>
          </w:sdt>
        </w:sdtContent>
      </w:sdt>
      <w:r w:rsidR="00BF7F8F" w:rsidRPr="001D5555">
        <w:rPr>
          <w:rFonts w:ascii="Arial" w:eastAsia="Arial" w:hAnsi="Arial" w:cs="Arial"/>
          <w:sz w:val="18"/>
          <w:szCs w:val="18"/>
        </w:rPr>
        <w:t xml:space="preserve">Šobrīd gan jāatzīst, ka aptaujas veikšanas brīdī valdīja zināms pesimisms un liela daļa respondentu prognozēja darba apjoma samazinājumu 2021. gadā. Pēc būvniecības nozarē iepludinātajiem līdzekļiem šīs prognozes visdrīzāk nepiepildīsies. </w:t>
      </w:r>
    </w:p>
    <w:p w:rsidR="00286BD9" w:rsidRPr="001D5555" w:rsidRDefault="00286BD9" w:rsidP="00E045D9">
      <w:pPr>
        <w:spacing w:after="60" w:line="240" w:lineRule="auto"/>
        <w:rPr>
          <w:rFonts w:ascii="Arial" w:eastAsia="Arial" w:hAnsi="Arial" w:cs="Arial"/>
          <w:sz w:val="18"/>
          <w:szCs w:val="18"/>
        </w:rPr>
      </w:pPr>
    </w:p>
    <w:tbl>
      <w:tblPr>
        <w:tblStyle w:val="a4"/>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6"/>
        <w:gridCol w:w="4702"/>
      </w:tblGrid>
      <w:tr w:rsidR="00286BD9" w:rsidRPr="001D5555">
        <w:tc>
          <w:tcPr>
            <w:tcW w:w="4926" w:type="dxa"/>
          </w:tcPr>
          <w:p w:rsidR="00286BD9" w:rsidRPr="001D5555" w:rsidRDefault="00B67A29" w:rsidP="00E045D9">
            <w:pPr>
              <w:spacing w:after="60"/>
              <w:rPr>
                <w:rFonts w:ascii="Arial" w:eastAsia="Arial" w:hAnsi="Arial" w:cs="Arial"/>
                <w:sz w:val="18"/>
                <w:szCs w:val="18"/>
              </w:rPr>
            </w:pPr>
            <w:r w:rsidRPr="00B67A29">
              <w:rPr>
                <w:rFonts w:ascii="Arial" w:eastAsia="Arial" w:hAnsi="Arial" w:cs="Arial"/>
                <w:noProof/>
                <w:sz w:val="18"/>
                <w:szCs w:val="18"/>
              </w:rPr>
              <w:drawing>
                <wp:inline distT="0" distB="0" distL="0" distR="0" wp14:anchorId="7EA7E64E" wp14:editId="0A3B491B">
                  <wp:extent cx="2990850" cy="2190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90850" cy="2190750"/>
                          </a:xfrm>
                          <a:prstGeom prst="rect">
                            <a:avLst/>
                          </a:prstGeom>
                        </pic:spPr>
                      </pic:pic>
                    </a:graphicData>
                  </a:graphic>
                </wp:inline>
              </w:drawing>
            </w:r>
          </w:p>
        </w:tc>
        <w:tc>
          <w:tcPr>
            <w:tcW w:w="4702" w:type="dxa"/>
          </w:tcPr>
          <w:p w:rsidR="00BE3673" w:rsidRDefault="00BE3673" w:rsidP="00E045D9">
            <w:pPr>
              <w:spacing w:after="60"/>
              <w:rPr>
                <w:rFonts w:ascii="Arial" w:eastAsia="Arial" w:hAnsi="Arial" w:cs="Arial"/>
                <w:sz w:val="18"/>
                <w:szCs w:val="18"/>
              </w:rPr>
            </w:pPr>
          </w:p>
          <w:p w:rsidR="00286BD9" w:rsidRPr="001D5555" w:rsidRDefault="00BF7F8F" w:rsidP="00FB7764">
            <w:pPr>
              <w:spacing w:after="60"/>
              <w:jc w:val="both"/>
              <w:rPr>
                <w:rFonts w:ascii="Arial" w:eastAsia="Arial" w:hAnsi="Arial" w:cs="Arial"/>
                <w:sz w:val="18"/>
                <w:szCs w:val="18"/>
              </w:rPr>
            </w:pPr>
            <w:r w:rsidRPr="001D5555">
              <w:rPr>
                <w:rFonts w:ascii="Arial" w:eastAsia="Arial" w:hAnsi="Arial" w:cs="Arial"/>
                <w:sz w:val="18"/>
                <w:szCs w:val="18"/>
              </w:rPr>
              <w:t xml:space="preserve">Datos redzams, ka </w:t>
            </w:r>
            <w:r w:rsidR="004D573D" w:rsidRPr="001D5555">
              <w:rPr>
                <w:rFonts w:ascii="Arial" w:eastAsia="Arial" w:hAnsi="Arial" w:cs="Arial"/>
                <w:sz w:val="18"/>
                <w:szCs w:val="18"/>
              </w:rPr>
              <w:t xml:space="preserve">visvairāk </w:t>
            </w:r>
            <w:r w:rsidRPr="001D5555">
              <w:rPr>
                <w:rFonts w:ascii="Arial" w:eastAsia="Arial" w:hAnsi="Arial" w:cs="Arial"/>
                <w:sz w:val="18"/>
                <w:szCs w:val="18"/>
              </w:rPr>
              <w:t xml:space="preserve">darba apjoms palielinājies tiem, kas saņem autora honorārus </w:t>
            </w:r>
            <w:sdt>
              <w:sdtPr>
                <w:rPr>
                  <w:sz w:val="18"/>
                  <w:szCs w:val="18"/>
                </w:rPr>
                <w:tag w:val="goog_rdk_91"/>
                <w:id w:val="1049430400"/>
              </w:sdtPr>
              <w:sdtEndPr/>
              <w:sdtContent>
                <w:r w:rsidRPr="001D5555">
                  <w:rPr>
                    <w:rFonts w:ascii="Arial" w:eastAsia="Arial" w:hAnsi="Arial" w:cs="Arial"/>
                    <w:sz w:val="18"/>
                    <w:szCs w:val="18"/>
                  </w:rPr>
                  <w:t>(</w:t>
                </w:r>
              </w:sdtContent>
            </w:sdt>
            <w:r w:rsidRPr="001D5555">
              <w:rPr>
                <w:rFonts w:ascii="Arial" w:eastAsia="Arial" w:hAnsi="Arial" w:cs="Arial"/>
                <w:sz w:val="18"/>
                <w:szCs w:val="18"/>
              </w:rPr>
              <w:t>37% saka, ka palielinājies</w:t>
            </w:r>
            <w:sdt>
              <w:sdtPr>
                <w:rPr>
                  <w:sz w:val="18"/>
                  <w:szCs w:val="18"/>
                </w:rPr>
                <w:tag w:val="goog_rdk_93"/>
                <w:id w:val="-476144723"/>
              </w:sdtPr>
              <w:sdtEndPr/>
              <w:sdtContent>
                <w:r w:rsidRPr="001D5555">
                  <w:rPr>
                    <w:rFonts w:ascii="Arial" w:eastAsia="Arial" w:hAnsi="Arial" w:cs="Arial"/>
                    <w:sz w:val="18"/>
                    <w:szCs w:val="18"/>
                  </w:rPr>
                  <w:t>)</w:t>
                </w:r>
              </w:sdtContent>
            </w:sdt>
            <w:r w:rsidRPr="001D5555">
              <w:rPr>
                <w:rFonts w:ascii="Arial" w:eastAsia="Arial" w:hAnsi="Arial" w:cs="Arial"/>
                <w:sz w:val="18"/>
                <w:szCs w:val="18"/>
              </w:rPr>
              <w:t xml:space="preserve">. Nemainīgs darba apjoms ir tiem, kas strādā publiskajā sektorā. </w:t>
            </w:r>
            <w:proofErr w:type="spellStart"/>
            <w:r w:rsidRPr="001D5555">
              <w:rPr>
                <w:rFonts w:ascii="Arial" w:eastAsia="Arial" w:hAnsi="Arial" w:cs="Arial"/>
                <w:sz w:val="18"/>
                <w:szCs w:val="18"/>
              </w:rPr>
              <w:t>Komercsektorā</w:t>
            </w:r>
            <w:proofErr w:type="spellEnd"/>
            <w:r w:rsidRPr="001D5555">
              <w:rPr>
                <w:rFonts w:ascii="Arial" w:eastAsia="Arial" w:hAnsi="Arial" w:cs="Arial"/>
                <w:sz w:val="18"/>
                <w:szCs w:val="18"/>
              </w:rPr>
              <w:t xml:space="preserve"> situācija ir dažāda</w:t>
            </w:r>
            <w:sdt>
              <w:sdtPr>
                <w:rPr>
                  <w:sz w:val="18"/>
                  <w:szCs w:val="18"/>
                </w:rPr>
                <w:tag w:val="goog_rdk_95"/>
                <w:id w:val="818003312"/>
              </w:sdtPr>
              <w:sdtEndPr/>
              <w:sdtContent>
                <w:r w:rsidRPr="001D5555">
                  <w:rPr>
                    <w:rFonts w:ascii="Arial" w:eastAsia="Arial" w:hAnsi="Arial" w:cs="Arial"/>
                    <w:sz w:val="18"/>
                    <w:szCs w:val="18"/>
                  </w:rPr>
                  <w:t>:</w:t>
                </w:r>
              </w:sdtContent>
            </w:sdt>
            <w:r w:rsidRPr="001D5555">
              <w:rPr>
                <w:rFonts w:ascii="Arial" w:eastAsia="Arial" w:hAnsi="Arial" w:cs="Arial"/>
                <w:sz w:val="18"/>
                <w:szCs w:val="18"/>
              </w:rPr>
              <w:t xml:space="preserve"> 44% </w:t>
            </w:r>
            <w:sdt>
              <w:sdtPr>
                <w:rPr>
                  <w:sz w:val="18"/>
                  <w:szCs w:val="18"/>
                </w:rPr>
                <w:tag w:val="goog_rdk_97"/>
                <w:id w:val="-1644120761"/>
              </w:sdtPr>
              <w:sdtEndPr/>
              <w:sdtContent>
                <w:r w:rsidRPr="001D5555">
                  <w:rPr>
                    <w:rFonts w:ascii="Arial" w:eastAsia="Arial" w:hAnsi="Arial" w:cs="Arial"/>
                    <w:sz w:val="18"/>
                    <w:szCs w:val="18"/>
                  </w:rPr>
                  <w:t xml:space="preserve">par apjomu </w:t>
                </w:r>
              </w:sdtContent>
            </w:sdt>
            <w:r w:rsidRPr="001D5555">
              <w:rPr>
                <w:rFonts w:ascii="Arial" w:eastAsia="Arial" w:hAnsi="Arial" w:cs="Arial"/>
                <w:sz w:val="18"/>
                <w:szCs w:val="18"/>
              </w:rPr>
              <w:t>saka, ka</w:t>
            </w:r>
            <w:sdt>
              <w:sdtPr>
                <w:rPr>
                  <w:sz w:val="18"/>
                  <w:szCs w:val="18"/>
                </w:rPr>
                <w:tag w:val="goog_rdk_98"/>
                <w:id w:val="-1200152342"/>
              </w:sdtPr>
              <w:sdtEndPr/>
              <w:sdtContent>
                <w:r w:rsidRPr="001D5555">
                  <w:rPr>
                    <w:rFonts w:ascii="Arial" w:eastAsia="Arial" w:hAnsi="Arial" w:cs="Arial"/>
                    <w:sz w:val="18"/>
                    <w:szCs w:val="18"/>
                  </w:rPr>
                  <w:t xml:space="preserve"> tas</w:t>
                </w:r>
              </w:sdtContent>
            </w:sdt>
            <w:r w:rsidRPr="001D5555">
              <w:rPr>
                <w:rFonts w:ascii="Arial" w:eastAsia="Arial" w:hAnsi="Arial" w:cs="Arial"/>
                <w:sz w:val="18"/>
                <w:szCs w:val="18"/>
              </w:rPr>
              <w:t xml:space="preserve"> nav mainījies, 28%</w:t>
            </w:r>
            <w:sdt>
              <w:sdtPr>
                <w:rPr>
                  <w:sz w:val="18"/>
                  <w:szCs w:val="18"/>
                </w:rPr>
                <w:tag w:val="goog_rdk_100"/>
                <w:id w:val="365333214"/>
              </w:sdtPr>
              <w:sdtEndPr/>
              <w:sdtContent>
                <w:r w:rsidR="004D573D">
                  <w:rPr>
                    <w:rFonts w:ascii="Arial" w:eastAsia="Arial" w:hAnsi="Arial" w:cs="Arial"/>
                    <w:sz w:val="18"/>
                    <w:szCs w:val="18"/>
                  </w:rPr>
                  <w:t xml:space="preserve"> </w:t>
                </w:r>
                <w:r w:rsidRPr="001D5555">
                  <w:rPr>
                    <w:rFonts w:ascii="Arial" w:eastAsia="Arial" w:hAnsi="Arial" w:cs="Arial"/>
                    <w:sz w:val="18"/>
                    <w:szCs w:val="18"/>
                  </w:rPr>
                  <w:t>–</w:t>
                </w:r>
              </w:sdtContent>
            </w:sdt>
            <w:r w:rsidRPr="001D5555">
              <w:rPr>
                <w:rFonts w:ascii="Arial" w:eastAsia="Arial" w:hAnsi="Arial" w:cs="Arial"/>
                <w:sz w:val="18"/>
                <w:szCs w:val="18"/>
              </w:rPr>
              <w:t xml:space="preserve"> </w:t>
            </w:r>
            <w:r w:rsidR="004D573D">
              <w:rPr>
                <w:sz w:val="18"/>
                <w:szCs w:val="18"/>
              </w:rPr>
              <w:t>ka</w:t>
            </w:r>
            <w:r w:rsidRPr="001D5555">
              <w:rPr>
                <w:rFonts w:ascii="Arial" w:eastAsia="Arial" w:hAnsi="Arial" w:cs="Arial"/>
                <w:sz w:val="18"/>
                <w:szCs w:val="18"/>
              </w:rPr>
              <w:t xml:space="preserve"> samazinājies,</w:t>
            </w:r>
            <w:sdt>
              <w:sdtPr>
                <w:rPr>
                  <w:sz w:val="18"/>
                  <w:szCs w:val="18"/>
                </w:rPr>
                <w:tag w:val="goog_rdk_104"/>
                <w:id w:val="1110086684"/>
              </w:sdtPr>
              <w:sdtEndPr/>
              <w:sdtContent>
                <w:r w:rsidRPr="001D5555">
                  <w:rPr>
                    <w:rFonts w:ascii="Arial" w:eastAsia="Arial" w:hAnsi="Arial" w:cs="Arial"/>
                    <w:sz w:val="18"/>
                    <w:szCs w:val="18"/>
                  </w:rPr>
                  <w:t xml:space="preserve"> bet</w:t>
                </w:r>
              </w:sdtContent>
            </w:sdt>
            <w:r w:rsidRPr="001D5555">
              <w:rPr>
                <w:rFonts w:ascii="Arial" w:eastAsia="Arial" w:hAnsi="Arial" w:cs="Arial"/>
                <w:sz w:val="18"/>
                <w:szCs w:val="18"/>
              </w:rPr>
              <w:t xml:space="preserve"> 21%</w:t>
            </w:r>
            <w:sdt>
              <w:sdtPr>
                <w:rPr>
                  <w:sz w:val="18"/>
                  <w:szCs w:val="18"/>
                </w:rPr>
                <w:tag w:val="goog_rdk_105"/>
                <w:id w:val="1723785506"/>
              </w:sdtPr>
              <w:sdtEndPr/>
              <w:sdtContent>
                <w:r w:rsidRPr="001D5555">
                  <w:rPr>
                    <w:rFonts w:ascii="Arial" w:eastAsia="Arial" w:hAnsi="Arial" w:cs="Arial"/>
                    <w:sz w:val="18"/>
                    <w:szCs w:val="18"/>
                  </w:rPr>
                  <w:t xml:space="preserve"> pieredzējis</w:t>
                </w:r>
              </w:sdtContent>
            </w:sdt>
            <w:r w:rsidRPr="001D5555">
              <w:rPr>
                <w:rFonts w:ascii="Arial" w:eastAsia="Arial" w:hAnsi="Arial" w:cs="Arial"/>
                <w:sz w:val="18"/>
                <w:szCs w:val="18"/>
              </w:rPr>
              <w:t xml:space="preserve"> </w:t>
            </w:r>
            <w:sdt>
              <w:sdtPr>
                <w:rPr>
                  <w:sz w:val="18"/>
                  <w:szCs w:val="18"/>
                </w:rPr>
                <w:tag w:val="goog_rdk_107"/>
                <w:id w:val="-942991602"/>
              </w:sdtPr>
              <w:sdtEndPr/>
              <w:sdtContent>
                <w:r w:rsidRPr="001D5555">
                  <w:rPr>
                    <w:rFonts w:ascii="Arial" w:eastAsia="Arial" w:hAnsi="Arial" w:cs="Arial"/>
                    <w:sz w:val="18"/>
                    <w:szCs w:val="18"/>
                  </w:rPr>
                  <w:t>apjoma</w:t>
                </w:r>
              </w:sdtContent>
            </w:sdt>
            <w:r w:rsidRPr="001D5555">
              <w:rPr>
                <w:rFonts w:ascii="Arial" w:eastAsia="Arial" w:hAnsi="Arial" w:cs="Arial"/>
                <w:sz w:val="18"/>
                <w:szCs w:val="18"/>
              </w:rPr>
              <w:t xml:space="preserve"> palielinā</w:t>
            </w:r>
            <w:sdt>
              <w:sdtPr>
                <w:rPr>
                  <w:sz w:val="18"/>
                  <w:szCs w:val="18"/>
                </w:rPr>
                <w:tag w:val="goog_rdk_109"/>
                <w:id w:val="28851117"/>
              </w:sdtPr>
              <w:sdtEndPr/>
              <w:sdtContent>
                <w:r w:rsidRPr="001D5555">
                  <w:rPr>
                    <w:rFonts w:ascii="Arial" w:eastAsia="Arial" w:hAnsi="Arial" w:cs="Arial"/>
                    <w:sz w:val="18"/>
                    <w:szCs w:val="18"/>
                  </w:rPr>
                  <w:t>šanos</w:t>
                </w:r>
                <w:r w:rsidR="00B67A29">
                  <w:rPr>
                    <w:rFonts w:ascii="Arial" w:eastAsia="Arial" w:hAnsi="Arial" w:cs="Arial"/>
                    <w:sz w:val="18"/>
                    <w:szCs w:val="18"/>
                  </w:rPr>
                  <w:t>.</w:t>
                </w:r>
              </w:sdtContent>
            </w:sdt>
            <w:sdt>
              <w:sdtPr>
                <w:rPr>
                  <w:sz w:val="18"/>
                  <w:szCs w:val="18"/>
                </w:rPr>
                <w:tag w:val="goog_rdk_110"/>
                <w:id w:val="-1568028547"/>
              </w:sdtPr>
              <w:sdtEndPr/>
              <w:sdtContent>
                <w:r w:rsidR="00B67A29">
                  <w:rPr>
                    <w:sz w:val="18"/>
                    <w:szCs w:val="18"/>
                  </w:rPr>
                  <w:t xml:space="preserve"> </w:t>
                </w:r>
              </w:sdtContent>
            </w:sdt>
            <w:r w:rsidRPr="001D5555">
              <w:rPr>
                <w:rFonts w:ascii="Arial" w:eastAsia="Arial" w:hAnsi="Arial" w:cs="Arial"/>
                <w:sz w:val="18"/>
                <w:szCs w:val="18"/>
              </w:rPr>
              <w:t>Sav</w:t>
            </w:r>
            <w:r w:rsidR="00B67A29">
              <w:rPr>
                <w:rFonts w:ascii="Arial" w:eastAsia="Arial" w:hAnsi="Arial" w:cs="Arial"/>
                <w:sz w:val="18"/>
                <w:szCs w:val="18"/>
              </w:rPr>
              <w:t xml:space="preserve">ukārt, pēc </w:t>
            </w:r>
            <w:r w:rsidR="004D573D">
              <w:rPr>
                <w:rFonts w:ascii="Arial" w:eastAsia="Arial" w:hAnsi="Arial" w:cs="Arial"/>
                <w:sz w:val="18"/>
                <w:szCs w:val="18"/>
              </w:rPr>
              <w:t>detalizētāk</w:t>
            </w:r>
            <w:r w:rsidR="00B67A29">
              <w:rPr>
                <w:rFonts w:ascii="Arial" w:eastAsia="Arial" w:hAnsi="Arial" w:cs="Arial"/>
                <w:sz w:val="18"/>
                <w:szCs w:val="18"/>
              </w:rPr>
              <w:t>as analīze</w:t>
            </w:r>
            <w:r w:rsidRPr="001D5555">
              <w:rPr>
                <w:rFonts w:ascii="Arial" w:eastAsia="Arial" w:hAnsi="Arial" w:cs="Arial"/>
                <w:sz w:val="18"/>
                <w:szCs w:val="18"/>
              </w:rPr>
              <w:t xml:space="preserve">s, 32% no tiem, kam darba apjoms ir palielinājies, </w:t>
            </w:r>
            <w:r w:rsidR="00E564F4">
              <w:rPr>
                <w:rFonts w:ascii="Arial" w:eastAsia="Arial" w:hAnsi="Arial" w:cs="Arial"/>
                <w:sz w:val="18"/>
                <w:szCs w:val="18"/>
              </w:rPr>
              <w:t>apgalvo</w:t>
            </w:r>
            <w:r w:rsidRPr="001D5555">
              <w:rPr>
                <w:rFonts w:ascii="Arial" w:eastAsia="Arial" w:hAnsi="Arial" w:cs="Arial"/>
                <w:sz w:val="18"/>
                <w:szCs w:val="18"/>
              </w:rPr>
              <w:t>, ka vienlaikus darba apstākļi ir pasliktinājušies, un tikai 19%</w:t>
            </w:r>
            <w:r w:rsidR="00F63125">
              <w:rPr>
                <w:rFonts w:ascii="Arial" w:eastAsia="Arial" w:hAnsi="Arial" w:cs="Arial"/>
                <w:sz w:val="18"/>
                <w:szCs w:val="18"/>
              </w:rPr>
              <w:t> </w:t>
            </w:r>
            <w:r w:rsidR="00F63125">
              <w:rPr>
                <w:sz w:val="18"/>
                <w:szCs w:val="18"/>
              </w:rPr>
              <w:t>–</w:t>
            </w:r>
            <w:r w:rsidRPr="001D5555">
              <w:rPr>
                <w:rFonts w:ascii="Arial" w:eastAsia="Arial" w:hAnsi="Arial" w:cs="Arial"/>
                <w:sz w:val="18"/>
                <w:szCs w:val="18"/>
              </w:rPr>
              <w:t xml:space="preserve"> ka uzlabojušies. </w:t>
            </w:r>
            <w:sdt>
              <w:sdtPr>
                <w:rPr>
                  <w:sz w:val="18"/>
                  <w:szCs w:val="18"/>
                </w:rPr>
                <w:tag w:val="goog_rdk_113"/>
                <w:id w:val="-1849007702"/>
              </w:sdtPr>
              <w:sdtEndPr/>
              <w:sdtContent>
                <w:r w:rsidR="00E564F4">
                  <w:rPr>
                    <w:rFonts w:ascii="Arial" w:eastAsia="Arial" w:hAnsi="Arial" w:cs="Arial"/>
                    <w:sz w:val="18"/>
                    <w:szCs w:val="18"/>
                  </w:rPr>
                  <w:t>Tātad</w:t>
                </w:r>
              </w:sdtContent>
            </w:sdt>
            <w:r w:rsidRPr="001D5555">
              <w:rPr>
                <w:rFonts w:ascii="Arial" w:eastAsia="Arial" w:hAnsi="Arial" w:cs="Arial"/>
                <w:sz w:val="18"/>
                <w:szCs w:val="18"/>
              </w:rPr>
              <w:t xml:space="preserve"> ne visi, kuriem darba apjoms palielinājies, ir par to priecīgi.</w:t>
            </w:r>
          </w:p>
          <w:p w:rsidR="00286BD9" w:rsidRPr="001D5555" w:rsidRDefault="00BF7F8F" w:rsidP="00FB7764">
            <w:pPr>
              <w:spacing w:after="60"/>
              <w:jc w:val="both"/>
              <w:rPr>
                <w:rFonts w:ascii="Arial" w:eastAsia="Arial" w:hAnsi="Arial" w:cs="Arial"/>
                <w:sz w:val="18"/>
                <w:szCs w:val="18"/>
              </w:rPr>
            </w:pPr>
            <w:r w:rsidRPr="001D5555">
              <w:rPr>
                <w:rFonts w:ascii="Arial" w:eastAsia="Arial" w:hAnsi="Arial" w:cs="Arial"/>
                <w:sz w:val="18"/>
                <w:szCs w:val="18"/>
              </w:rPr>
              <w:t>Ap 40% respondentu, kam samazinājies darba apjoms, ir veikuši papildu aktivitātes klientu piesaistei. Kopumā atlaisti darbinieki, iesaldēta vai aptur</w:t>
            </w:r>
            <w:r w:rsidR="004D573D">
              <w:rPr>
                <w:rFonts w:ascii="Arial" w:eastAsia="Arial" w:hAnsi="Arial" w:cs="Arial"/>
                <w:sz w:val="18"/>
                <w:szCs w:val="18"/>
              </w:rPr>
              <w:t>ēta darbība, samazinātas algas</w:t>
            </w:r>
            <w:r w:rsidR="00E701AC">
              <w:rPr>
                <w:rFonts w:ascii="Arial" w:eastAsia="Arial" w:hAnsi="Arial" w:cs="Arial"/>
                <w:sz w:val="18"/>
                <w:szCs w:val="18"/>
              </w:rPr>
              <w:t xml:space="preserve"> ir </w:t>
            </w:r>
            <w:r w:rsidR="00E701AC" w:rsidRPr="001D5555">
              <w:rPr>
                <w:rFonts w:ascii="Arial" w:eastAsia="Arial" w:hAnsi="Arial" w:cs="Arial"/>
                <w:sz w:val="18"/>
                <w:szCs w:val="18"/>
              </w:rPr>
              <w:t>13</w:t>
            </w:r>
            <w:r w:rsidR="00E701AC">
              <w:rPr>
                <w:rFonts w:ascii="Arial" w:eastAsia="Arial" w:hAnsi="Arial" w:cs="Arial"/>
                <w:sz w:val="18"/>
                <w:szCs w:val="18"/>
              </w:rPr>
              <w:t>–20% prakšu</w:t>
            </w:r>
            <w:r w:rsidR="004D573D">
              <w:rPr>
                <w:rFonts w:ascii="Arial" w:eastAsia="Arial" w:hAnsi="Arial" w:cs="Arial"/>
                <w:sz w:val="18"/>
                <w:szCs w:val="18"/>
              </w:rPr>
              <w:t>.</w:t>
            </w:r>
          </w:p>
          <w:p w:rsidR="00286BD9" w:rsidRPr="001D5555" w:rsidRDefault="00286BD9" w:rsidP="00E045D9">
            <w:pPr>
              <w:spacing w:after="60"/>
              <w:rPr>
                <w:rFonts w:ascii="Arial" w:eastAsia="Arial" w:hAnsi="Arial" w:cs="Arial"/>
                <w:sz w:val="18"/>
                <w:szCs w:val="18"/>
              </w:rPr>
            </w:pPr>
          </w:p>
        </w:tc>
      </w:tr>
      <w:tr w:rsidR="00286BD9" w:rsidRPr="001D5555">
        <w:tc>
          <w:tcPr>
            <w:tcW w:w="4926" w:type="dxa"/>
          </w:tcPr>
          <w:p w:rsidR="00286BD9" w:rsidRPr="00F63125" w:rsidRDefault="00B67A29" w:rsidP="00F63125">
            <w:pPr>
              <w:spacing w:after="60"/>
              <w:jc w:val="right"/>
              <w:rPr>
                <w:rFonts w:ascii="Arial" w:eastAsia="Arial" w:hAnsi="Arial" w:cs="Arial"/>
                <w:i/>
                <w:sz w:val="18"/>
                <w:szCs w:val="18"/>
              </w:rPr>
            </w:pPr>
            <w:r w:rsidRPr="00F63125">
              <w:rPr>
                <w:rFonts w:ascii="Arial" w:eastAsia="Arial" w:hAnsi="Arial" w:cs="Arial"/>
                <w:i/>
                <w:sz w:val="18"/>
                <w:szCs w:val="18"/>
              </w:rPr>
              <w:t>6</w:t>
            </w:r>
            <w:r w:rsidR="00BF7F8F" w:rsidRPr="00F63125">
              <w:rPr>
                <w:rFonts w:ascii="Arial" w:eastAsia="Arial" w:hAnsi="Arial" w:cs="Arial"/>
                <w:i/>
                <w:sz w:val="18"/>
                <w:szCs w:val="18"/>
              </w:rPr>
              <w:t>. attēls – darba apjoma izmaiņas 2020. gadā</w:t>
            </w:r>
          </w:p>
        </w:tc>
        <w:tc>
          <w:tcPr>
            <w:tcW w:w="4702" w:type="dxa"/>
          </w:tcPr>
          <w:p w:rsidR="00286BD9" w:rsidRPr="001D5555" w:rsidRDefault="00286BD9" w:rsidP="00E045D9">
            <w:pPr>
              <w:spacing w:after="60"/>
              <w:rPr>
                <w:rFonts w:ascii="Arial" w:eastAsia="Arial" w:hAnsi="Arial" w:cs="Arial"/>
                <w:sz w:val="18"/>
                <w:szCs w:val="18"/>
              </w:rPr>
            </w:pPr>
          </w:p>
        </w:tc>
      </w:tr>
    </w:tbl>
    <w:p w:rsidR="00286BD9" w:rsidRPr="001D5555" w:rsidRDefault="00286BD9" w:rsidP="00FB7764">
      <w:pPr>
        <w:spacing w:after="60" w:line="240" w:lineRule="auto"/>
        <w:jc w:val="both"/>
        <w:rPr>
          <w:rFonts w:ascii="Arial" w:eastAsia="Arial" w:hAnsi="Arial" w:cs="Arial"/>
          <w:sz w:val="18"/>
          <w:szCs w:val="18"/>
        </w:rPr>
      </w:pPr>
    </w:p>
    <w:p w:rsidR="00286BD9" w:rsidRDefault="00BF7F8F" w:rsidP="00FB7764">
      <w:pPr>
        <w:spacing w:after="60" w:line="240" w:lineRule="auto"/>
        <w:jc w:val="both"/>
        <w:rPr>
          <w:rFonts w:ascii="Arial" w:eastAsia="Arial" w:hAnsi="Arial" w:cs="Arial"/>
          <w:sz w:val="18"/>
          <w:szCs w:val="18"/>
        </w:rPr>
      </w:pPr>
      <w:r w:rsidRPr="001D5555">
        <w:rPr>
          <w:rFonts w:ascii="Arial" w:eastAsia="Arial" w:hAnsi="Arial" w:cs="Arial"/>
          <w:sz w:val="18"/>
          <w:szCs w:val="18"/>
        </w:rPr>
        <w:t xml:space="preserve">10% respondentu ir pieteikušies valsts atbalstam </w:t>
      </w:r>
      <w:sdt>
        <w:sdtPr>
          <w:rPr>
            <w:sz w:val="18"/>
            <w:szCs w:val="18"/>
          </w:rPr>
          <w:tag w:val="goog_rdk_116"/>
          <w:id w:val="-794751217"/>
        </w:sdtPr>
        <w:sdtEndPr/>
        <w:sdtContent>
          <w:proofErr w:type="spellStart"/>
          <w:r w:rsidRPr="001D5555">
            <w:rPr>
              <w:rFonts w:ascii="Arial" w:eastAsia="Arial" w:hAnsi="Arial" w:cs="Arial"/>
              <w:sz w:val="18"/>
              <w:szCs w:val="18"/>
            </w:rPr>
            <w:t>Covid-19</w:t>
          </w:r>
          <w:proofErr w:type="spellEnd"/>
        </w:sdtContent>
      </w:sdt>
      <w:sdt>
        <w:sdtPr>
          <w:rPr>
            <w:sz w:val="18"/>
            <w:szCs w:val="18"/>
          </w:rPr>
          <w:tag w:val="goog_rdk_117"/>
          <w:id w:val="-75906303"/>
        </w:sdtPr>
        <w:sdtEndPr/>
        <w:sdtContent>
          <w:r w:rsidR="00B04742">
            <w:rPr>
              <w:sz w:val="18"/>
              <w:szCs w:val="18"/>
            </w:rPr>
            <w:t xml:space="preserve"> </w:t>
          </w:r>
        </w:sdtContent>
      </w:sdt>
      <w:r w:rsidRPr="001D5555">
        <w:rPr>
          <w:rFonts w:ascii="Arial" w:eastAsia="Arial" w:hAnsi="Arial" w:cs="Arial"/>
          <w:sz w:val="18"/>
          <w:szCs w:val="18"/>
        </w:rPr>
        <w:t xml:space="preserve">krīzē, </w:t>
      </w:r>
      <w:r w:rsidR="006A4EAF">
        <w:rPr>
          <w:rFonts w:ascii="Arial" w:eastAsia="Arial" w:hAnsi="Arial" w:cs="Arial"/>
          <w:sz w:val="18"/>
          <w:szCs w:val="18"/>
        </w:rPr>
        <w:t xml:space="preserve">un </w:t>
      </w:r>
      <w:r w:rsidRPr="001D5555">
        <w:rPr>
          <w:rFonts w:ascii="Arial" w:eastAsia="Arial" w:hAnsi="Arial" w:cs="Arial"/>
          <w:sz w:val="18"/>
          <w:szCs w:val="18"/>
        </w:rPr>
        <w:t xml:space="preserve">8% </w:t>
      </w:r>
      <w:r w:rsidR="006A4EAF">
        <w:rPr>
          <w:rFonts w:ascii="Arial" w:eastAsia="Arial" w:hAnsi="Arial" w:cs="Arial"/>
          <w:sz w:val="18"/>
          <w:szCs w:val="18"/>
        </w:rPr>
        <w:t>t</w:t>
      </w:r>
      <w:r w:rsidRPr="001D5555">
        <w:rPr>
          <w:rFonts w:ascii="Arial" w:eastAsia="Arial" w:hAnsi="Arial" w:cs="Arial"/>
          <w:sz w:val="18"/>
          <w:szCs w:val="18"/>
        </w:rPr>
        <w:t>o ir saņēmuši. Savukārt</w:t>
      </w:r>
      <w:sdt>
        <w:sdtPr>
          <w:rPr>
            <w:sz w:val="18"/>
            <w:szCs w:val="18"/>
          </w:rPr>
          <w:tag w:val="goog_rdk_118"/>
          <w:id w:val="1865638884"/>
        </w:sdtPr>
        <w:sdtEndPr/>
        <w:sdtContent>
          <w:r w:rsidR="00B04742">
            <w:rPr>
              <w:sz w:val="18"/>
              <w:szCs w:val="18"/>
            </w:rPr>
            <w:t xml:space="preserve"> </w:t>
          </w:r>
        </w:sdtContent>
      </w:sdt>
      <w:r w:rsidRPr="001D5555">
        <w:rPr>
          <w:rFonts w:ascii="Arial" w:eastAsia="Arial" w:hAnsi="Arial" w:cs="Arial"/>
          <w:sz w:val="18"/>
          <w:szCs w:val="18"/>
        </w:rPr>
        <w:t>nākotnes prognozes 2020.</w:t>
      </w:r>
      <w:sdt>
        <w:sdtPr>
          <w:rPr>
            <w:sz w:val="18"/>
            <w:szCs w:val="18"/>
          </w:rPr>
          <w:tag w:val="goog_rdk_119"/>
          <w:id w:val="2031225612"/>
        </w:sdtPr>
        <w:sdtEndPr/>
        <w:sdtContent>
          <w:r w:rsidRPr="001D5555">
            <w:rPr>
              <w:rFonts w:ascii="Arial" w:eastAsia="Arial" w:hAnsi="Arial" w:cs="Arial"/>
              <w:sz w:val="18"/>
              <w:szCs w:val="18"/>
            </w:rPr>
            <w:t xml:space="preserve"> un </w:t>
          </w:r>
        </w:sdtContent>
      </w:sdt>
      <w:r w:rsidRPr="001D5555">
        <w:rPr>
          <w:rFonts w:ascii="Arial" w:eastAsia="Arial" w:hAnsi="Arial" w:cs="Arial"/>
          <w:sz w:val="18"/>
          <w:szCs w:val="18"/>
        </w:rPr>
        <w:t>2021. gadu mijā bija cerīgas</w:t>
      </w:r>
      <w:sdt>
        <w:sdtPr>
          <w:rPr>
            <w:sz w:val="18"/>
            <w:szCs w:val="18"/>
          </w:rPr>
          <w:tag w:val="goog_rdk_121"/>
          <w:id w:val="-1020771706"/>
        </w:sdtPr>
        <w:sdtEndPr/>
        <w:sdtContent>
          <w:r w:rsidRPr="001D5555">
            <w:rPr>
              <w:rFonts w:ascii="Arial" w:eastAsia="Arial" w:hAnsi="Arial" w:cs="Arial"/>
              <w:sz w:val="18"/>
              <w:szCs w:val="18"/>
            </w:rPr>
            <w:t>:</w:t>
          </w:r>
        </w:sdtContent>
      </w:sdt>
      <w:r w:rsidR="00E045D9">
        <w:rPr>
          <w:sz w:val="18"/>
          <w:szCs w:val="18"/>
        </w:rPr>
        <w:t xml:space="preserve"> </w:t>
      </w:r>
      <w:r w:rsidRPr="001D5555">
        <w:rPr>
          <w:rFonts w:ascii="Arial" w:eastAsia="Arial" w:hAnsi="Arial" w:cs="Arial"/>
          <w:sz w:val="18"/>
          <w:szCs w:val="18"/>
        </w:rPr>
        <w:t xml:space="preserve">lielākā daļa arhitektu neplānoja pamest darbu profesijā vai saņemt turpmāku valsts atbalstu. </w:t>
      </w:r>
    </w:p>
    <w:p w:rsidR="00E045D9" w:rsidRPr="001D5555" w:rsidRDefault="00E045D9" w:rsidP="00E045D9">
      <w:pPr>
        <w:spacing w:after="60" w:line="240" w:lineRule="auto"/>
        <w:jc w:val="both"/>
        <w:rPr>
          <w:rFonts w:ascii="Arial" w:eastAsia="Arial" w:hAnsi="Arial" w:cs="Arial"/>
          <w:sz w:val="18"/>
          <w:szCs w:val="18"/>
        </w:rPr>
      </w:pPr>
    </w:p>
    <w:p w:rsidR="00286BD9" w:rsidRPr="00E045D9" w:rsidRDefault="00E045D9" w:rsidP="00E045D9">
      <w:pPr>
        <w:pStyle w:val="Heading1"/>
        <w:spacing w:before="0" w:after="60" w:line="240" w:lineRule="auto"/>
        <w:rPr>
          <w:rFonts w:ascii="Arial" w:eastAsia="Arial" w:hAnsi="Arial" w:cs="Arial"/>
          <w:b/>
          <w:color w:val="000000"/>
          <w:sz w:val="22"/>
          <w:szCs w:val="18"/>
        </w:rPr>
      </w:pPr>
      <w:r w:rsidRPr="00E045D9">
        <w:rPr>
          <w:rFonts w:ascii="Arial" w:eastAsia="Arial" w:hAnsi="Arial" w:cs="Arial"/>
          <w:b/>
          <w:color w:val="000000"/>
          <w:sz w:val="22"/>
          <w:szCs w:val="18"/>
        </w:rPr>
        <w:t>GANDRĪZ NULLES ENERĢIJAS ĒKU PROJEKTĒŠANA</w:t>
      </w:r>
    </w:p>
    <w:p w:rsidR="00B04742" w:rsidRPr="00B04742" w:rsidRDefault="00B04742" w:rsidP="00E045D9">
      <w:pPr>
        <w:spacing w:after="60" w:line="240" w:lineRule="auto"/>
      </w:pPr>
    </w:p>
    <w:p w:rsidR="00286BD9" w:rsidRPr="000D04AA" w:rsidRDefault="00BF7F8F" w:rsidP="00FB7764">
      <w:pPr>
        <w:spacing w:after="60" w:line="240" w:lineRule="auto"/>
        <w:jc w:val="both"/>
        <w:rPr>
          <w:rFonts w:ascii="Arial" w:eastAsia="Arial" w:hAnsi="Arial" w:cs="Arial"/>
          <w:i/>
          <w:sz w:val="18"/>
          <w:szCs w:val="18"/>
        </w:rPr>
      </w:pPr>
      <w:r w:rsidRPr="001D5555">
        <w:rPr>
          <w:rFonts w:ascii="Arial" w:eastAsia="Arial" w:hAnsi="Arial" w:cs="Arial"/>
          <w:sz w:val="18"/>
          <w:szCs w:val="18"/>
        </w:rPr>
        <w:t xml:space="preserve">Cerams, ka pozitīvāks iespaids uz nozari būs energoefektivitātes prasībām projektos. 2021. gada 8. aprīlī tika pieņemti Ministru kabineta noteikumi Nr. 222 “Ēku energoefektivitātes aprēķina metodes un ēku </w:t>
      </w:r>
      <w:proofErr w:type="spellStart"/>
      <w:r w:rsidRPr="001D5555">
        <w:rPr>
          <w:rFonts w:ascii="Arial" w:eastAsia="Arial" w:hAnsi="Arial" w:cs="Arial"/>
          <w:sz w:val="18"/>
          <w:szCs w:val="18"/>
        </w:rPr>
        <w:t>energosertifikācijas</w:t>
      </w:r>
      <w:proofErr w:type="spellEnd"/>
      <w:r w:rsidRPr="001D5555">
        <w:rPr>
          <w:rFonts w:ascii="Arial" w:eastAsia="Arial" w:hAnsi="Arial" w:cs="Arial"/>
          <w:sz w:val="18"/>
          <w:szCs w:val="18"/>
        </w:rPr>
        <w:t xml:space="preserve"> noteikumi”, kas uzliek par pienākum</w:t>
      </w:r>
      <w:r w:rsidR="006A4EAF">
        <w:rPr>
          <w:rFonts w:ascii="Arial" w:eastAsia="Arial" w:hAnsi="Arial" w:cs="Arial"/>
          <w:sz w:val="18"/>
          <w:szCs w:val="18"/>
        </w:rPr>
        <w:t>u visas jaunbūves projektēt kā g</w:t>
      </w:r>
      <w:r w:rsidRPr="001D5555">
        <w:rPr>
          <w:rFonts w:ascii="Arial" w:eastAsia="Arial" w:hAnsi="Arial" w:cs="Arial"/>
          <w:sz w:val="18"/>
          <w:szCs w:val="18"/>
        </w:rPr>
        <w:t xml:space="preserve">andrīz nulles enerģijas ēkas un būtiski palielina prasības arī esošu ēku pārbūvei. Atskatoties uz aptauju 2019. gada nogalē, tikai 8% respondentu bija projektējuši ēkas, kas atbilst gandrīz nulles enerģijas standartiem, un tikai 17% </w:t>
      </w:r>
      <w:r w:rsidR="00B04742">
        <w:rPr>
          <w:rFonts w:ascii="Arial" w:eastAsia="Arial" w:hAnsi="Arial" w:cs="Arial"/>
          <w:sz w:val="18"/>
          <w:szCs w:val="18"/>
        </w:rPr>
        <w:t xml:space="preserve">projektēšanas </w:t>
      </w:r>
      <w:r w:rsidRPr="001D5555">
        <w:rPr>
          <w:rFonts w:ascii="Arial" w:eastAsia="Arial" w:hAnsi="Arial" w:cs="Arial"/>
          <w:sz w:val="18"/>
          <w:szCs w:val="18"/>
        </w:rPr>
        <w:t xml:space="preserve">darba laika bija veltīts energoefektīvām pārbūvēm. </w:t>
      </w:r>
    </w:p>
    <w:p w:rsidR="00286BD9" w:rsidRPr="001D5555" w:rsidRDefault="00286BD9" w:rsidP="00E045D9">
      <w:pPr>
        <w:spacing w:after="60" w:line="240" w:lineRule="auto"/>
        <w:rPr>
          <w:rFonts w:ascii="Arial" w:eastAsia="Arial" w:hAnsi="Arial" w:cs="Arial"/>
          <w:sz w:val="18"/>
          <w:szCs w:val="18"/>
        </w:rPr>
      </w:pPr>
    </w:p>
    <w:p w:rsidR="00286BD9" w:rsidRPr="00E045D9" w:rsidRDefault="00E045D9" w:rsidP="00FB7764">
      <w:pPr>
        <w:pStyle w:val="Heading1"/>
        <w:spacing w:before="0" w:after="60" w:line="240" w:lineRule="auto"/>
        <w:jc w:val="both"/>
        <w:rPr>
          <w:rFonts w:ascii="Arial" w:eastAsia="Arial" w:hAnsi="Arial" w:cs="Arial"/>
          <w:b/>
          <w:color w:val="000000"/>
          <w:sz w:val="22"/>
          <w:szCs w:val="18"/>
        </w:rPr>
      </w:pPr>
      <w:r w:rsidRPr="00E045D9">
        <w:rPr>
          <w:rFonts w:ascii="Arial" w:eastAsia="Arial" w:hAnsi="Arial" w:cs="Arial"/>
          <w:b/>
          <w:color w:val="000000"/>
          <w:sz w:val="22"/>
          <w:szCs w:val="18"/>
        </w:rPr>
        <w:t>MIKROUZŅĒMUMU UN AUTORATLĪDZĪBU NORIETS</w:t>
      </w:r>
    </w:p>
    <w:p w:rsidR="00286BD9" w:rsidRPr="001D5555" w:rsidRDefault="00286BD9" w:rsidP="00FB7764">
      <w:pPr>
        <w:spacing w:after="60" w:line="240" w:lineRule="auto"/>
        <w:jc w:val="both"/>
        <w:rPr>
          <w:rFonts w:ascii="Arial" w:eastAsia="Arial" w:hAnsi="Arial" w:cs="Arial"/>
          <w:b/>
          <w:sz w:val="18"/>
          <w:szCs w:val="18"/>
        </w:rPr>
      </w:pPr>
    </w:p>
    <w:p w:rsidR="006A4EAF" w:rsidRDefault="00BF7F8F" w:rsidP="00FB7764">
      <w:pPr>
        <w:spacing w:after="60" w:line="240" w:lineRule="auto"/>
        <w:jc w:val="both"/>
        <w:rPr>
          <w:rFonts w:ascii="Arial" w:eastAsia="Arial" w:hAnsi="Arial" w:cs="Arial"/>
          <w:sz w:val="18"/>
          <w:szCs w:val="18"/>
        </w:rPr>
      </w:pPr>
      <w:r w:rsidRPr="001D5555">
        <w:rPr>
          <w:rFonts w:ascii="Arial" w:eastAsia="Arial" w:hAnsi="Arial" w:cs="Arial"/>
          <w:sz w:val="18"/>
          <w:szCs w:val="18"/>
        </w:rPr>
        <w:t>Nav noslēpums, ka pēc 2008. gada radītie mikrouzņēmumi ar ievērojamiem nodokļu atvieglojumiem bija atspaids nozarei, taču</w:t>
      </w:r>
      <w:sdt>
        <w:sdtPr>
          <w:rPr>
            <w:rFonts w:ascii="Arial" w:eastAsia="Arial" w:hAnsi="Arial" w:cs="Arial"/>
            <w:sz w:val="18"/>
            <w:szCs w:val="18"/>
          </w:rPr>
          <w:tag w:val="goog_rdk_130"/>
          <w:id w:val="1766106231"/>
        </w:sdtPr>
        <w:sdtEndPr/>
        <w:sdtContent>
          <w:r w:rsidR="00B04742">
            <w:rPr>
              <w:rFonts w:ascii="Arial" w:eastAsia="Arial" w:hAnsi="Arial" w:cs="Arial"/>
              <w:sz w:val="18"/>
              <w:szCs w:val="18"/>
            </w:rPr>
            <w:t xml:space="preserve"> </w:t>
          </w:r>
          <w:r w:rsidR="00B04742" w:rsidRPr="00B04742">
            <w:rPr>
              <w:rFonts w:ascii="Arial" w:eastAsia="Arial" w:hAnsi="Arial" w:cs="Arial"/>
              <w:sz w:val="18"/>
              <w:szCs w:val="18"/>
            </w:rPr>
            <w:t>jau kādu laiku bija zināms, ka šis nodokļu režīms nebūs pastāvīgs</w:t>
          </w:r>
        </w:sdtContent>
      </w:sdt>
      <w:r w:rsidRPr="001D5555">
        <w:rPr>
          <w:rFonts w:ascii="Arial" w:eastAsia="Arial" w:hAnsi="Arial" w:cs="Arial"/>
          <w:sz w:val="18"/>
          <w:szCs w:val="18"/>
        </w:rPr>
        <w:t xml:space="preserve">. Daļa uzņēmumu pēc apgrozījuma pieauguma pārcēlās atpakaļ vispārējā sociālā un ienākuma nodokļa režīmā, </w:t>
      </w:r>
      <w:sdt>
        <w:sdtPr>
          <w:rPr>
            <w:rFonts w:ascii="Arial" w:eastAsia="Arial" w:hAnsi="Arial" w:cs="Arial"/>
            <w:sz w:val="18"/>
            <w:szCs w:val="18"/>
          </w:rPr>
          <w:tag w:val="goog_rdk_132"/>
          <w:id w:val="-1475058204"/>
        </w:sdtPr>
        <w:sdtEndPr/>
        <w:sdtContent>
          <w:r w:rsidRPr="001D5555">
            <w:rPr>
              <w:rFonts w:ascii="Arial" w:eastAsia="Arial" w:hAnsi="Arial" w:cs="Arial"/>
              <w:sz w:val="18"/>
              <w:szCs w:val="18"/>
            </w:rPr>
            <w:t xml:space="preserve">bet </w:t>
          </w:r>
        </w:sdtContent>
      </w:sdt>
      <w:r w:rsidRPr="001D5555">
        <w:rPr>
          <w:rFonts w:ascii="Arial" w:eastAsia="Arial" w:hAnsi="Arial" w:cs="Arial"/>
          <w:sz w:val="18"/>
          <w:szCs w:val="18"/>
        </w:rPr>
        <w:t xml:space="preserve">liela daļa palika “mikrobos”. </w:t>
      </w:r>
    </w:p>
    <w:p w:rsidR="00B04742" w:rsidRDefault="00B04742" w:rsidP="00FB7764">
      <w:pPr>
        <w:spacing w:after="60" w:line="240" w:lineRule="auto"/>
        <w:jc w:val="both"/>
        <w:rPr>
          <w:rFonts w:ascii="Arial" w:eastAsia="Arial" w:hAnsi="Arial" w:cs="Arial"/>
          <w:sz w:val="18"/>
          <w:szCs w:val="18"/>
        </w:rPr>
      </w:pPr>
      <w:r w:rsidRPr="001D5555">
        <w:rPr>
          <w:rFonts w:ascii="Arial" w:eastAsia="Arial" w:hAnsi="Arial" w:cs="Arial"/>
          <w:sz w:val="18"/>
          <w:szCs w:val="18"/>
        </w:rPr>
        <w:t>Autoratlīdzību saņēmēju īpatsvars ir samērā neliels</w:t>
      </w:r>
      <w:r w:rsidR="006A4EAF">
        <w:rPr>
          <w:rFonts w:ascii="Arial" w:eastAsia="Arial" w:hAnsi="Arial" w:cs="Arial"/>
          <w:sz w:val="18"/>
          <w:szCs w:val="18"/>
        </w:rPr>
        <w:t xml:space="preserve">, </w:t>
      </w:r>
      <w:sdt>
        <w:sdtPr>
          <w:rPr>
            <w:sz w:val="18"/>
            <w:szCs w:val="18"/>
          </w:rPr>
          <w:tag w:val="goog_rdk_141"/>
          <w:id w:val="-393275267"/>
        </w:sdtPr>
        <w:sdtEndPr/>
        <w:sdtContent>
          <w:r w:rsidRPr="001D5555">
            <w:rPr>
              <w:rFonts w:ascii="Arial" w:eastAsia="Arial" w:hAnsi="Arial" w:cs="Arial"/>
              <w:sz w:val="18"/>
              <w:szCs w:val="18"/>
            </w:rPr>
            <w:t>un</w:t>
          </w:r>
        </w:sdtContent>
      </w:sdt>
      <w:r w:rsidRPr="001D5555">
        <w:rPr>
          <w:rFonts w:ascii="Arial" w:eastAsia="Arial" w:hAnsi="Arial" w:cs="Arial"/>
          <w:sz w:val="18"/>
          <w:szCs w:val="18"/>
        </w:rPr>
        <w:t xml:space="preserve"> to saņēmējiem galvenokārt ir arī citi ienākumu avoti. </w:t>
      </w:r>
    </w:p>
    <w:p w:rsidR="006D4DD9" w:rsidRDefault="006D4DD9" w:rsidP="00E045D9">
      <w:pPr>
        <w:spacing w:after="60" w:line="240" w:lineRule="auto"/>
        <w:rPr>
          <w:rFonts w:ascii="Arial" w:eastAsia="Arial" w:hAnsi="Arial" w:cs="Arial"/>
          <w:sz w:val="18"/>
          <w:szCs w:val="18"/>
        </w:rPr>
      </w:pPr>
    </w:p>
    <w:p w:rsidR="006D4DD9" w:rsidRDefault="006D4DD9" w:rsidP="00E045D9">
      <w:pPr>
        <w:spacing w:after="60" w:line="240" w:lineRule="auto"/>
        <w:rPr>
          <w:rFonts w:ascii="Arial" w:eastAsia="Arial" w:hAnsi="Arial" w:cs="Arial"/>
          <w:sz w:val="18"/>
          <w:szCs w:val="18"/>
        </w:rPr>
      </w:pPr>
    </w:p>
    <w:p w:rsidR="006D4DD9" w:rsidRDefault="006D4DD9" w:rsidP="00E045D9">
      <w:pPr>
        <w:spacing w:after="60" w:line="240" w:lineRule="auto"/>
        <w:rPr>
          <w:rFonts w:ascii="Arial" w:eastAsia="Arial" w:hAnsi="Arial" w:cs="Arial"/>
          <w:sz w:val="18"/>
          <w:szCs w:val="18"/>
        </w:rPr>
      </w:pPr>
    </w:p>
    <w:p w:rsidR="006D4DD9" w:rsidRDefault="006D4DD9" w:rsidP="00E045D9">
      <w:pPr>
        <w:spacing w:after="60" w:line="240" w:lineRule="auto"/>
        <w:rPr>
          <w:rFonts w:ascii="Arial" w:eastAsia="Arial" w:hAnsi="Arial" w:cs="Arial"/>
          <w:sz w:val="18"/>
          <w:szCs w:val="18"/>
        </w:rPr>
      </w:pPr>
    </w:p>
    <w:p w:rsidR="006D4DD9" w:rsidRDefault="006D4DD9" w:rsidP="00E045D9">
      <w:pPr>
        <w:spacing w:after="60" w:line="240" w:lineRule="auto"/>
        <w:rPr>
          <w:rFonts w:ascii="Arial" w:eastAsia="Arial" w:hAnsi="Arial" w:cs="Arial"/>
          <w:sz w:val="18"/>
          <w:szCs w:val="18"/>
        </w:rPr>
      </w:pPr>
    </w:p>
    <w:p w:rsidR="006D4DD9" w:rsidRDefault="006D4DD9" w:rsidP="00E045D9">
      <w:pPr>
        <w:spacing w:after="60" w:line="240" w:lineRule="auto"/>
        <w:rPr>
          <w:rFonts w:ascii="Arial" w:eastAsia="Arial" w:hAnsi="Arial" w:cs="Arial"/>
          <w:sz w:val="18"/>
          <w:szCs w:val="18"/>
        </w:rPr>
      </w:pPr>
    </w:p>
    <w:p w:rsidR="006D4DD9" w:rsidRPr="001D5555" w:rsidRDefault="006D4DD9" w:rsidP="00E045D9">
      <w:pPr>
        <w:spacing w:after="60" w:line="240" w:lineRule="auto"/>
        <w:rPr>
          <w:rFonts w:ascii="Arial" w:eastAsia="Arial" w:hAnsi="Arial" w:cs="Arial"/>
          <w:sz w:val="18"/>
          <w:szCs w:val="18"/>
        </w:rPr>
      </w:pPr>
    </w:p>
    <w:p w:rsidR="00286BD9" w:rsidRPr="001D5555" w:rsidRDefault="00286BD9" w:rsidP="00E045D9">
      <w:pPr>
        <w:spacing w:after="60" w:line="240" w:lineRule="auto"/>
        <w:rPr>
          <w:rFonts w:ascii="Arial" w:eastAsia="Arial" w:hAnsi="Arial" w:cs="Arial"/>
          <w:sz w:val="18"/>
          <w:szCs w:val="18"/>
        </w:rPr>
      </w:pPr>
    </w:p>
    <w:tbl>
      <w:tblPr>
        <w:tblStyle w:val="a5"/>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6D4DD9" w:rsidRPr="001D5555" w:rsidTr="006D4DD9">
        <w:trPr>
          <w:trHeight w:val="3534"/>
        </w:trPr>
        <w:tc>
          <w:tcPr>
            <w:tcW w:w="4814" w:type="dxa"/>
          </w:tcPr>
          <w:p w:rsidR="006D4DD9" w:rsidRPr="001D5555" w:rsidRDefault="006D4DD9" w:rsidP="00E045D9">
            <w:pPr>
              <w:spacing w:after="60"/>
              <w:rPr>
                <w:rFonts w:ascii="Arial" w:eastAsia="Arial" w:hAnsi="Arial" w:cs="Arial"/>
                <w:sz w:val="18"/>
                <w:szCs w:val="18"/>
              </w:rPr>
            </w:pPr>
            <w:r>
              <w:rPr>
                <w:noProof/>
              </w:rPr>
              <w:lastRenderedPageBreak/>
              <w:drawing>
                <wp:inline distT="0" distB="0" distL="0" distR="0" wp14:anchorId="1FF6E9F0" wp14:editId="5E7971FB">
                  <wp:extent cx="1626782" cy="222688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32126" cy="2234199"/>
                          </a:xfrm>
                          <a:prstGeom prst="rect">
                            <a:avLst/>
                          </a:prstGeom>
                        </pic:spPr>
                      </pic:pic>
                    </a:graphicData>
                  </a:graphic>
                </wp:inline>
              </w:drawing>
            </w:r>
          </w:p>
        </w:tc>
        <w:tc>
          <w:tcPr>
            <w:tcW w:w="4814" w:type="dxa"/>
          </w:tcPr>
          <w:p w:rsidR="00BE3673" w:rsidRDefault="00BE3673" w:rsidP="00E045D9">
            <w:pPr>
              <w:spacing w:after="60"/>
              <w:rPr>
                <w:rFonts w:ascii="Arial" w:eastAsia="Arial" w:hAnsi="Arial" w:cs="Arial"/>
                <w:sz w:val="18"/>
                <w:szCs w:val="18"/>
              </w:rPr>
            </w:pPr>
          </w:p>
          <w:p w:rsidR="006D4DD9" w:rsidRPr="001D5555" w:rsidRDefault="006D4DD9" w:rsidP="006A4EAF">
            <w:pPr>
              <w:spacing w:after="60"/>
              <w:rPr>
                <w:rFonts w:ascii="Arial" w:eastAsia="Arial" w:hAnsi="Arial" w:cs="Arial"/>
                <w:sz w:val="18"/>
                <w:szCs w:val="18"/>
              </w:rPr>
            </w:pPr>
            <w:r w:rsidRPr="001D5555">
              <w:rPr>
                <w:rFonts w:ascii="Arial" w:eastAsia="Arial" w:hAnsi="Arial" w:cs="Arial"/>
                <w:sz w:val="18"/>
                <w:szCs w:val="18"/>
              </w:rPr>
              <w:t xml:space="preserve">Kopumā mikrouzņēmuma nodokļa izmaiņas skars </w:t>
            </w:r>
            <w:sdt>
              <w:sdtPr>
                <w:rPr>
                  <w:sz w:val="18"/>
                  <w:szCs w:val="18"/>
                </w:rPr>
                <w:tag w:val="goog_rdk_136"/>
                <w:id w:val="-1311400789"/>
              </w:sdtPr>
              <w:sdtEndPr/>
              <w:sdtContent/>
            </w:sdt>
            <w:r w:rsidRPr="001D5555">
              <w:rPr>
                <w:rFonts w:ascii="Arial" w:eastAsia="Arial" w:hAnsi="Arial" w:cs="Arial"/>
                <w:sz w:val="18"/>
                <w:szCs w:val="18"/>
              </w:rPr>
              <w:t xml:space="preserve">63% </w:t>
            </w:r>
            <w:r>
              <w:rPr>
                <w:rFonts w:ascii="Arial" w:eastAsia="Arial" w:hAnsi="Arial" w:cs="Arial"/>
                <w:sz w:val="18"/>
                <w:szCs w:val="18"/>
              </w:rPr>
              <w:t>arhitektūras nozares darba devēju</w:t>
            </w:r>
            <w:r w:rsidRPr="001D5555">
              <w:rPr>
                <w:rFonts w:ascii="Arial" w:eastAsia="Arial" w:hAnsi="Arial" w:cs="Arial"/>
                <w:sz w:val="18"/>
                <w:szCs w:val="18"/>
              </w:rPr>
              <w:t xml:space="preserve"> un 35% arhitektūras nozarē nodarbināt</w:t>
            </w:r>
            <w:r w:rsidR="006A4EAF">
              <w:rPr>
                <w:rFonts w:ascii="Arial" w:eastAsia="Arial" w:hAnsi="Arial" w:cs="Arial"/>
                <w:sz w:val="18"/>
                <w:szCs w:val="18"/>
              </w:rPr>
              <w:t>o</w:t>
            </w:r>
            <w:r w:rsidRPr="001D5555">
              <w:rPr>
                <w:rFonts w:ascii="Arial" w:eastAsia="Arial" w:hAnsi="Arial" w:cs="Arial"/>
                <w:sz w:val="18"/>
                <w:szCs w:val="18"/>
              </w:rPr>
              <w:t xml:space="preserve"> </w:t>
            </w:r>
            <w:r w:rsidR="006A4EAF">
              <w:rPr>
                <w:rFonts w:ascii="Arial" w:eastAsia="Arial" w:hAnsi="Arial" w:cs="Arial"/>
                <w:sz w:val="18"/>
                <w:szCs w:val="18"/>
              </w:rPr>
              <w:t>(</w:t>
            </w:r>
            <w:r w:rsidRPr="001D5555">
              <w:rPr>
                <w:rFonts w:ascii="Arial" w:eastAsia="Arial" w:hAnsi="Arial" w:cs="Arial"/>
                <w:sz w:val="18"/>
                <w:szCs w:val="18"/>
              </w:rPr>
              <w:t>saskaņā ar VID datiem</w:t>
            </w:r>
            <w:r w:rsidR="006A4EAF">
              <w:rPr>
                <w:rFonts w:ascii="Arial" w:eastAsia="Arial" w:hAnsi="Arial" w:cs="Arial"/>
                <w:sz w:val="18"/>
                <w:szCs w:val="18"/>
              </w:rPr>
              <w:t>)</w:t>
            </w:r>
            <w:r w:rsidRPr="001D5555">
              <w:rPr>
                <w:rFonts w:ascii="Arial" w:eastAsia="Arial" w:hAnsi="Arial" w:cs="Arial"/>
                <w:sz w:val="18"/>
                <w:szCs w:val="18"/>
              </w:rPr>
              <w:t xml:space="preserve">. </w:t>
            </w:r>
          </w:p>
        </w:tc>
      </w:tr>
      <w:tr w:rsidR="006D4DD9" w:rsidRPr="001D5555" w:rsidTr="006D4DD9">
        <w:trPr>
          <w:trHeight w:val="266"/>
        </w:trPr>
        <w:tc>
          <w:tcPr>
            <w:tcW w:w="4814" w:type="dxa"/>
          </w:tcPr>
          <w:p w:rsidR="006D4DD9" w:rsidRPr="00E045D9" w:rsidRDefault="006D4DD9" w:rsidP="002125DE">
            <w:pPr>
              <w:spacing w:after="60"/>
              <w:jc w:val="right"/>
              <w:rPr>
                <w:i/>
                <w:noProof/>
              </w:rPr>
            </w:pPr>
            <w:r w:rsidRPr="00657FBD">
              <w:rPr>
                <w:rFonts w:ascii="Arial" w:hAnsi="Arial"/>
                <w:i/>
                <w:noProof/>
                <w:sz w:val="18"/>
              </w:rPr>
              <w:t>7. attēls</w:t>
            </w:r>
            <w:r w:rsidR="00E045D9" w:rsidRPr="00657FBD">
              <w:rPr>
                <w:rFonts w:ascii="Arial" w:hAnsi="Arial"/>
                <w:i/>
                <w:noProof/>
                <w:sz w:val="18"/>
              </w:rPr>
              <w:t xml:space="preserve"> –</w:t>
            </w:r>
            <w:r w:rsidRPr="00E045D9">
              <w:rPr>
                <w:i/>
                <w:noProof/>
              </w:rPr>
              <w:t xml:space="preserve"> </w:t>
            </w:r>
            <w:r w:rsidR="002125DE">
              <w:rPr>
                <w:i/>
                <w:noProof/>
              </w:rPr>
              <w:t>m</w:t>
            </w:r>
            <w:r w:rsidRPr="00E045D9">
              <w:rPr>
                <w:rFonts w:ascii="Arial" w:eastAsia="Arial" w:hAnsi="Arial" w:cs="Arial"/>
                <w:i/>
                <w:sz w:val="18"/>
                <w:szCs w:val="18"/>
              </w:rPr>
              <w:t>ikrouzņēmum</w:t>
            </w:r>
            <w:r w:rsidR="00424DC1">
              <w:rPr>
                <w:rFonts w:ascii="Arial" w:eastAsia="Arial" w:hAnsi="Arial" w:cs="Arial"/>
                <w:i/>
                <w:sz w:val="18"/>
                <w:szCs w:val="18"/>
              </w:rPr>
              <w:t>a</w:t>
            </w:r>
            <w:r w:rsidR="002125DE">
              <w:rPr>
                <w:rFonts w:ascii="Arial" w:eastAsia="Arial" w:hAnsi="Arial" w:cs="Arial"/>
                <w:i/>
                <w:sz w:val="18"/>
                <w:szCs w:val="18"/>
              </w:rPr>
              <w:t xml:space="preserve"> nodokļa</w:t>
            </w:r>
            <w:r w:rsidR="00E045D9">
              <w:rPr>
                <w:rFonts w:ascii="Arial" w:eastAsia="Arial" w:hAnsi="Arial" w:cs="Arial"/>
                <w:i/>
                <w:sz w:val="18"/>
                <w:szCs w:val="18"/>
              </w:rPr>
              <w:br/>
            </w:r>
            <w:r w:rsidRPr="00E045D9">
              <w:rPr>
                <w:rFonts w:ascii="Arial" w:eastAsia="Arial" w:hAnsi="Arial" w:cs="Arial"/>
                <w:i/>
                <w:sz w:val="18"/>
                <w:szCs w:val="18"/>
              </w:rPr>
              <w:t>režīmā strādājoš</w:t>
            </w:r>
            <w:r w:rsidR="002125DE">
              <w:rPr>
                <w:rFonts w:ascii="Arial" w:eastAsia="Arial" w:hAnsi="Arial" w:cs="Arial"/>
                <w:i/>
                <w:sz w:val="18"/>
                <w:szCs w:val="18"/>
              </w:rPr>
              <w:t>ie</w:t>
            </w:r>
            <w:sdt>
              <w:sdtPr>
                <w:rPr>
                  <w:i/>
                  <w:sz w:val="18"/>
                  <w:szCs w:val="18"/>
                </w:rPr>
                <w:tag w:val="goog_rdk_133"/>
                <w:id w:val="1989122787"/>
              </w:sdtPr>
              <w:sdtEndPr/>
              <w:sdtContent>
                <w:r w:rsidRPr="00E045D9">
                  <w:rPr>
                    <w:rFonts w:ascii="Arial" w:eastAsia="Arial" w:hAnsi="Arial" w:cs="Arial"/>
                    <w:i/>
                    <w:sz w:val="18"/>
                    <w:szCs w:val="18"/>
                  </w:rPr>
                  <w:t xml:space="preserve"> </w:t>
                </w:r>
              </w:sdtContent>
            </w:sdt>
            <w:r w:rsidR="002125DE">
              <w:rPr>
                <w:rFonts w:ascii="Arial" w:eastAsia="Arial" w:hAnsi="Arial" w:cs="Arial"/>
                <w:i/>
                <w:sz w:val="18"/>
                <w:szCs w:val="18"/>
              </w:rPr>
              <w:t>darba devēji</w:t>
            </w:r>
            <w:r w:rsidRPr="00E045D9">
              <w:rPr>
                <w:rFonts w:ascii="Arial" w:eastAsia="Arial" w:hAnsi="Arial" w:cs="Arial"/>
                <w:i/>
                <w:sz w:val="18"/>
                <w:szCs w:val="18"/>
              </w:rPr>
              <w:t xml:space="preserve"> arhitektūrā </w:t>
            </w:r>
            <w:r w:rsidR="00F3105A">
              <w:rPr>
                <w:rFonts w:ascii="Arial" w:eastAsia="Arial" w:hAnsi="Arial" w:cs="Arial"/>
                <w:i/>
                <w:sz w:val="18"/>
                <w:szCs w:val="18"/>
              </w:rPr>
              <w:br/>
            </w:r>
            <w:r w:rsidRPr="00E045D9">
              <w:rPr>
                <w:rFonts w:ascii="Arial" w:eastAsia="Arial" w:hAnsi="Arial" w:cs="Arial"/>
                <w:i/>
                <w:sz w:val="18"/>
                <w:szCs w:val="18"/>
              </w:rPr>
              <w:t>(NACE 7111)</w:t>
            </w:r>
            <w:r w:rsidR="00E045D9" w:rsidRPr="00E045D9">
              <w:rPr>
                <w:rFonts w:ascii="Arial" w:eastAsia="Arial" w:hAnsi="Arial" w:cs="Arial"/>
                <w:i/>
                <w:sz w:val="18"/>
                <w:szCs w:val="18"/>
              </w:rPr>
              <w:t xml:space="preserve"> </w:t>
            </w:r>
            <w:r w:rsidRPr="00E045D9">
              <w:rPr>
                <w:rFonts w:ascii="Arial" w:eastAsia="Arial" w:hAnsi="Arial" w:cs="Arial"/>
                <w:i/>
                <w:sz w:val="18"/>
                <w:szCs w:val="18"/>
              </w:rPr>
              <w:t>un tajo</w:t>
            </w:r>
            <w:r w:rsidR="002125DE">
              <w:rPr>
                <w:rFonts w:ascii="Arial" w:eastAsia="Arial" w:hAnsi="Arial" w:cs="Arial"/>
                <w:i/>
                <w:sz w:val="18"/>
                <w:szCs w:val="18"/>
              </w:rPr>
              <w:t>s nodarbinātie (VID 2020)</w:t>
            </w:r>
          </w:p>
        </w:tc>
        <w:tc>
          <w:tcPr>
            <w:tcW w:w="4814" w:type="dxa"/>
          </w:tcPr>
          <w:p w:rsidR="006D4DD9" w:rsidRPr="001D5555" w:rsidRDefault="006D4DD9" w:rsidP="00E045D9">
            <w:pPr>
              <w:spacing w:after="60"/>
              <w:rPr>
                <w:rFonts w:ascii="Arial" w:eastAsia="Arial" w:hAnsi="Arial" w:cs="Arial"/>
                <w:sz w:val="18"/>
                <w:szCs w:val="18"/>
              </w:rPr>
            </w:pPr>
          </w:p>
        </w:tc>
      </w:tr>
    </w:tbl>
    <w:sdt>
      <w:sdtPr>
        <w:rPr>
          <w:sz w:val="18"/>
          <w:szCs w:val="18"/>
        </w:rPr>
        <w:tag w:val="goog_rdk_139"/>
        <w:id w:val="75404074"/>
      </w:sdtPr>
      <w:sdtEndPr/>
      <w:sdtContent>
        <w:p w:rsidR="00286BD9" w:rsidRPr="001D5555" w:rsidRDefault="0012541F" w:rsidP="00E045D9">
          <w:pPr>
            <w:spacing w:after="60" w:line="240" w:lineRule="auto"/>
            <w:rPr>
              <w:rFonts w:ascii="Arial" w:eastAsia="Arial" w:hAnsi="Arial" w:cs="Arial"/>
              <w:sz w:val="18"/>
              <w:szCs w:val="18"/>
            </w:rPr>
          </w:pPr>
          <w:sdt>
            <w:sdtPr>
              <w:rPr>
                <w:sz w:val="18"/>
                <w:szCs w:val="18"/>
              </w:rPr>
              <w:tag w:val="goog_rdk_138"/>
              <w:id w:val="-1123460735"/>
              <w:showingPlcHdr/>
            </w:sdtPr>
            <w:sdtEndPr/>
            <w:sdtContent>
              <w:r w:rsidR="00B04742">
                <w:rPr>
                  <w:sz w:val="18"/>
                  <w:szCs w:val="18"/>
                </w:rPr>
                <w:t xml:space="preserve">     </w:t>
              </w:r>
            </w:sdtContent>
          </w:sdt>
        </w:p>
      </w:sdtContent>
    </w:sdt>
    <w:p w:rsidR="00286BD9" w:rsidRPr="001D5555" w:rsidRDefault="00BF7F8F" w:rsidP="00E045D9">
      <w:pPr>
        <w:spacing w:after="60" w:line="240" w:lineRule="auto"/>
        <w:jc w:val="both"/>
        <w:rPr>
          <w:rFonts w:ascii="Arial" w:eastAsia="Arial" w:hAnsi="Arial" w:cs="Arial"/>
          <w:sz w:val="18"/>
          <w:szCs w:val="18"/>
        </w:rPr>
      </w:pPr>
      <w:r w:rsidRPr="001D5555">
        <w:rPr>
          <w:rFonts w:ascii="Arial" w:eastAsia="Arial" w:hAnsi="Arial" w:cs="Arial"/>
          <w:sz w:val="18"/>
          <w:szCs w:val="18"/>
        </w:rPr>
        <w:t xml:space="preserve">No 2021. gada </w:t>
      </w:r>
      <w:sdt>
        <w:sdtPr>
          <w:rPr>
            <w:sz w:val="18"/>
            <w:szCs w:val="18"/>
          </w:rPr>
          <w:tag w:val="goog_rdk_143"/>
          <w:id w:val="1648318053"/>
        </w:sdtPr>
        <w:sdtEndPr/>
        <w:sdtContent/>
      </w:sdt>
      <w:r w:rsidRPr="001D5555">
        <w:rPr>
          <w:rFonts w:ascii="Arial" w:eastAsia="Arial" w:hAnsi="Arial" w:cs="Arial"/>
          <w:sz w:val="18"/>
          <w:szCs w:val="18"/>
        </w:rPr>
        <w:t>1. jūlija būtiski palielinās mikrouzņēmum</w:t>
      </w:r>
      <w:r w:rsidR="005E18FA">
        <w:rPr>
          <w:rFonts w:ascii="Arial" w:eastAsia="Arial" w:hAnsi="Arial" w:cs="Arial"/>
          <w:sz w:val="18"/>
          <w:szCs w:val="18"/>
        </w:rPr>
        <w:t>a</w:t>
      </w:r>
      <w:r w:rsidRPr="001D5555">
        <w:rPr>
          <w:rFonts w:ascii="Arial" w:eastAsia="Arial" w:hAnsi="Arial" w:cs="Arial"/>
          <w:sz w:val="18"/>
          <w:szCs w:val="18"/>
        </w:rPr>
        <w:t xml:space="preserve"> un autoratlīdzības nodokļu likmes. </w:t>
      </w:r>
      <w:r w:rsidR="005E18FA">
        <w:rPr>
          <w:rFonts w:ascii="Arial" w:eastAsia="Arial" w:hAnsi="Arial" w:cs="Arial"/>
          <w:sz w:val="18"/>
          <w:szCs w:val="18"/>
        </w:rPr>
        <w:t>A</w:t>
      </w:r>
      <w:r w:rsidRPr="001D5555">
        <w:rPr>
          <w:rFonts w:ascii="Arial" w:eastAsia="Arial" w:hAnsi="Arial" w:cs="Arial"/>
          <w:sz w:val="18"/>
          <w:szCs w:val="18"/>
        </w:rPr>
        <w:t>utoratlīdzīb</w:t>
      </w:r>
      <w:r w:rsidR="005E18FA">
        <w:rPr>
          <w:rFonts w:ascii="Arial" w:eastAsia="Arial" w:hAnsi="Arial" w:cs="Arial"/>
          <w:sz w:val="18"/>
          <w:szCs w:val="18"/>
        </w:rPr>
        <w:t>as</w:t>
      </w:r>
      <w:r w:rsidRPr="001D5555">
        <w:rPr>
          <w:rFonts w:ascii="Arial" w:eastAsia="Arial" w:hAnsi="Arial" w:cs="Arial"/>
          <w:sz w:val="18"/>
          <w:szCs w:val="18"/>
        </w:rPr>
        <w:t xml:space="preserve"> nodokļa ietekme uz nozari nebūs liela, </w:t>
      </w:r>
      <w:r w:rsidR="005E18FA">
        <w:rPr>
          <w:rFonts w:ascii="Arial" w:eastAsia="Arial" w:hAnsi="Arial" w:cs="Arial"/>
          <w:sz w:val="18"/>
          <w:szCs w:val="18"/>
        </w:rPr>
        <w:t>bet</w:t>
      </w:r>
      <w:r w:rsidRPr="001D5555">
        <w:rPr>
          <w:rFonts w:ascii="Arial" w:eastAsia="Arial" w:hAnsi="Arial" w:cs="Arial"/>
          <w:sz w:val="18"/>
          <w:szCs w:val="18"/>
        </w:rPr>
        <w:t xml:space="preserve"> daudz būtiskāk to ietekmēs mikrouzņēmum</w:t>
      </w:r>
      <w:r w:rsidR="00014AF4">
        <w:rPr>
          <w:rFonts w:ascii="Arial" w:eastAsia="Arial" w:hAnsi="Arial" w:cs="Arial"/>
          <w:sz w:val="18"/>
          <w:szCs w:val="18"/>
        </w:rPr>
        <w:t>a</w:t>
      </w:r>
      <w:r w:rsidRPr="001D5555">
        <w:rPr>
          <w:rFonts w:ascii="Arial" w:eastAsia="Arial" w:hAnsi="Arial" w:cs="Arial"/>
          <w:sz w:val="18"/>
          <w:szCs w:val="18"/>
        </w:rPr>
        <w:t xml:space="preserve"> nodokļa </w:t>
      </w:r>
      <w:r w:rsidR="00B04742" w:rsidRPr="001D5555">
        <w:rPr>
          <w:rFonts w:ascii="Arial" w:eastAsia="Arial" w:hAnsi="Arial" w:cs="Arial"/>
          <w:sz w:val="18"/>
          <w:szCs w:val="18"/>
        </w:rPr>
        <w:t>maksātāji</w:t>
      </w:r>
      <w:r w:rsidR="00E045D9">
        <w:rPr>
          <w:rFonts w:ascii="Arial" w:eastAsia="Arial" w:hAnsi="Arial" w:cs="Arial"/>
          <w:sz w:val="18"/>
          <w:szCs w:val="18"/>
        </w:rPr>
        <w:t xml:space="preserve"> – kopumā virs 300 </w:t>
      </w:r>
      <w:r w:rsidR="00014AF4">
        <w:rPr>
          <w:rFonts w:ascii="Arial" w:eastAsia="Arial" w:hAnsi="Arial" w:cs="Arial"/>
          <w:sz w:val="18"/>
          <w:szCs w:val="18"/>
        </w:rPr>
        <w:t>uzņēmumi</w:t>
      </w:r>
      <w:r w:rsidRPr="001D5555">
        <w:rPr>
          <w:rFonts w:ascii="Arial" w:eastAsia="Arial" w:hAnsi="Arial" w:cs="Arial"/>
          <w:sz w:val="18"/>
          <w:szCs w:val="18"/>
        </w:rPr>
        <w:t xml:space="preserve"> ar vairāk </w:t>
      </w:r>
      <w:sdt>
        <w:sdtPr>
          <w:rPr>
            <w:sz w:val="18"/>
            <w:szCs w:val="18"/>
          </w:rPr>
          <w:tag w:val="goog_rdk_144"/>
          <w:id w:val="1311987913"/>
        </w:sdtPr>
        <w:sdtEndPr/>
        <w:sdtContent>
          <w:r w:rsidRPr="001D5555">
            <w:rPr>
              <w:rFonts w:ascii="Arial" w:eastAsia="Arial" w:hAnsi="Arial" w:cs="Arial"/>
              <w:sz w:val="18"/>
              <w:szCs w:val="18"/>
            </w:rPr>
            <w:t>ne</w:t>
          </w:r>
        </w:sdtContent>
      </w:sdt>
      <w:r w:rsidRPr="001D5555">
        <w:rPr>
          <w:rFonts w:ascii="Arial" w:eastAsia="Arial" w:hAnsi="Arial" w:cs="Arial"/>
          <w:sz w:val="18"/>
          <w:szCs w:val="18"/>
        </w:rPr>
        <w:t>kā 700 nodarbināt</w:t>
      </w:r>
      <w:sdt>
        <w:sdtPr>
          <w:rPr>
            <w:sz w:val="18"/>
            <w:szCs w:val="18"/>
          </w:rPr>
          <w:tag w:val="goog_rdk_145"/>
          <w:id w:val="1740667849"/>
        </w:sdtPr>
        <w:sdtEndPr/>
        <w:sdtContent>
          <w:r w:rsidRPr="001D5555">
            <w:rPr>
              <w:rFonts w:ascii="Arial" w:eastAsia="Arial" w:hAnsi="Arial" w:cs="Arial"/>
              <w:sz w:val="18"/>
              <w:szCs w:val="18"/>
            </w:rPr>
            <w:t>aj</w:t>
          </w:r>
        </w:sdtContent>
      </w:sdt>
      <w:r w:rsidRPr="001D5555">
        <w:rPr>
          <w:rFonts w:ascii="Arial" w:eastAsia="Arial" w:hAnsi="Arial" w:cs="Arial"/>
          <w:sz w:val="18"/>
          <w:szCs w:val="18"/>
        </w:rPr>
        <w:t xml:space="preserve">iem būs spiesti </w:t>
      </w:r>
      <w:sdt>
        <w:sdtPr>
          <w:rPr>
            <w:sz w:val="18"/>
            <w:szCs w:val="18"/>
          </w:rPr>
          <w:tag w:val="goog_rdk_147"/>
          <w:id w:val="-2103241249"/>
        </w:sdtPr>
        <w:sdtEndPr/>
        <w:sdtContent>
          <w:r w:rsidRPr="001D5555">
            <w:rPr>
              <w:rFonts w:ascii="Arial" w:eastAsia="Arial" w:hAnsi="Arial" w:cs="Arial"/>
              <w:sz w:val="18"/>
              <w:szCs w:val="18"/>
            </w:rPr>
            <w:t xml:space="preserve">nodokļos </w:t>
          </w:r>
        </w:sdtContent>
      </w:sdt>
      <w:r w:rsidRPr="001D5555">
        <w:rPr>
          <w:rFonts w:ascii="Arial" w:eastAsia="Arial" w:hAnsi="Arial" w:cs="Arial"/>
          <w:sz w:val="18"/>
          <w:szCs w:val="18"/>
        </w:rPr>
        <w:t>maksāt</w:t>
      </w:r>
      <w:sdt>
        <w:sdtPr>
          <w:rPr>
            <w:sz w:val="18"/>
            <w:szCs w:val="18"/>
          </w:rPr>
          <w:tag w:val="goog_rdk_149"/>
          <w:id w:val="914595026"/>
        </w:sdtPr>
        <w:sdtEndPr/>
        <w:sdtContent>
          <w:r w:rsidRPr="001D5555">
            <w:rPr>
              <w:rFonts w:ascii="Arial" w:eastAsia="Arial" w:hAnsi="Arial" w:cs="Arial"/>
              <w:sz w:val="18"/>
              <w:szCs w:val="18"/>
            </w:rPr>
            <w:t xml:space="preserve"> vairāk</w:t>
          </w:r>
        </w:sdtContent>
      </w:sdt>
      <w:r w:rsidR="00B04742">
        <w:rPr>
          <w:sz w:val="18"/>
          <w:szCs w:val="18"/>
        </w:rPr>
        <w:t>.</w:t>
      </w:r>
      <w:sdt>
        <w:sdtPr>
          <w:rPr>
            <w:sz w:val="18"/>
            <w:szCs w:val="18"/>
          </w:rPr>
          <w:tag w:val="goog_rdk_152"/>
          <w:id w:val="1506473552"/>
        </w:sdtPr>
        <w:sdtEndPr/>
        <w:sdtContent>
          <w:r w:rsidR="00B04742">
            <w:rPr>
              <w:sz w:val="18"/>
              <w:szCs w:val="18"/>
            </w:rPr>
            <w:t xml:space="preserve"> </w:t>
          </w:r>
        </w:sdtContent>
      </w:sdt>
      <w:sdt>
        <w:sdtPr>
          <w:rPr>
            <w:sz w:val="18"/>
            <w:szCs w:val="18"/>
          </w:rPr>
          <w:tag w:val="goog_rdk_153"/>
          <w:id w:val="-839001540"/>
        </w:sdtPr>
        <w:sdtEndPr/>
        <w:sdtContent>
          <w:r w:rsidRPr="001D5555">
            <w:rPr>
              <w:rFonts w:ascii="Arial" w:eastAsia="Arial" w:hAnsi="Arial" w:cs="Arial"/>
              <w:sz w:val="18"/>
              <w:szCs w:val="18"/>
            </w:rPr>
            <w:t xml:space="preserve">Līdz ar to – </w:t>
          </w:r>
        </w:sdtContent>
      </w:sdt>
      <w:r w:rsidRPr="001D5555">
        <w:rPr>
          <w:rFonts w:ascii="Arial" w:eastAsia="Arial" w:hAnsi="Arial" w:cs="Arial"/>
          <w:sz w:val="18"/>
          <w:szCs w:val="18"/>
        </w:rPr>
        <w:t>arī celt savas projektēšanas izmaksas</w:t>
      </w:r>
      <w:r w:rsidR="00B04742">
        <w:rPr>
          <w:rFonts w:ascii="Arial" w:eastAsia="Arial" w:hAnsi="Arial" w:cs="Arial"/>
          <w:sz w:val="18"/>
          <w:szCs w:val="18"/>
        </w:rPr>
        <w:t xml:space="preserve"> vai</w:t>
      </w:r>
      <w:r w:rsidR="00E045D9">
        <w:rPr>
          <w:rFonts w:ascii="Arial" w:eastAsia="Arial" w:hAnsi="Arial" w:cs="Arial"/>
          <w:sz w:val="18"/>
          <w:szCs w:val="18"/>
        </w:rPr>
        <w:t xml:space="preserve"> </w:t>
      </w:r>
      <w:r w:rsidRPr="001D5555">
        <w:rPr>
          <w:rFonts w:ascii="Arial" w:eastAsia="Arial" w:hAnsi="Arial" w:cs="Arial"/>
          <w:sz w:val="18"/>
          <w:szCs w:val="18"/>
        </w:rPr>
        <w:t>pāriet pelēkajā zonā</w:t>
      </w:r>
      <w:sdt>
        <w:sdtPr>
          <w:rPr>
            <w:sz w:val="18"/>
            <w:szCs w:val="18"/>
          </w:rPr>
          <w:tag w:val="goog_rdk_158"/>
          <w:id w:val="172534144"/>
        </w:sdtPr>
        <w:sdtEndPr/>
        <w:sdtContent>
          <w:r w:rsidRPr="001D5555">
            <w:rPr>
              <w:rFonts w:ascii="Arial" w:eastAsia="Arial" w:hAnsi="Arial" w:cs="Arial"/>
              <w:sz w:val="18"/>
              <w:szCs w:val="18"/>
            </w:rPr>
            <w:t>.</w:t>
          </w:r>
        </w:sdtContent>
      </w:sdt>
      <w:r w:rsidR="00E045D9">
        <w:rPr>
          <w:rFonts w:ascii="Arial" w:eastAsia="Arial" w:hAnsi="Arial" w:cs="Arial"/>
          <w:sz w:val="18"/>
          <w:szCs w:val="18"/>
        </w:rPr>
        <w:t xml:space="preserve"> </w:t>
      </w:r>
    </w:p>
    <w:p w:rsidR="00286BD9" w:rsidRPr="001D5555" w:rsidRDefault="00286BD9" w:rsidP="00E045D9">
      <w:pPr>
        <w:spacing w:after="60" w:line="240" w:lineRule="auto"/>
        <w:rPr>
          <w:rFonts w:ascii="Arial" w:eastAsia="Arial" w:hAnsi="Arial" w:cs="Arial"/>
          <w:sz w:val="18"/>
          <w:szCs w:val="18"/>
        </w:rPr>
      </w:pPr>
    </w:p>
    <w:p w:rsidR="00286BD9" w:rsidRDefault="0012541F" w:rsidP="00CB7ABB">
      <w:pPr>
        <w:spacing w:after="60" w:line="240" w:lineRule="auto"/>
        <w:jc w:val="both"/>
        <w:rPr>
          <w:rFonts w:ascii="Arial" w:eastAsia="Arial" w:hAnsi="Arial" w:cs="Arial"/>
          <w:sz w:val="18"/>
          <w:szCs w:val="18"/>
        </w:rPr>
      </w:pPr>
      <w:sdt>
        <w:sdtPr>
          <w:rPr>
            <w:sz w:val="18"/>
            <w:szCs w:val="18"/>
          </w:rPr>
          <w:tag w:val="goog_rdk_164"/>
          <w:id w:val="79650797"/>
        </w:sdtPr>
        <w:sdtEndPr/>
        <w:sdtContent>
          <w:r w:rsidR="00BF7F8F" w:rsidRPr="001D5555">
            <w:rPr>
              <w:rFonts w:ascii="Arial" w:eastAsia="Arial" w:hAnsi="Arial" w:cs="Arial"/>
              <w:sz w:val="18"/>
              <w:szCs w:val="18"/>
            </w:rPr>
            <w:t>Redzot VID datus, rodas arī jautājums</w:t>
          </w:r>
          <w:r w:rsidR="00657FBD">
            <w:rPr>
              <w:rFonts w:ascii="Arial" w:eastAsia="Arial" w:hAnsi="Arial" w:cs="Arial"/>
              <w:sz w:val="18"/>
              <w:szCs w:val="18"/>
            </w:rPr>
            <w:t>:</w:t>
          </w:r>
          <w:r w:rsidR="00BF7F8F" w:rsidRPr="001D5555">
            <w:rPr>
              <w:rFonts w:ascii="Arial" w:eastAsia="Arial" w:hAnsi="Arial" w:cs="Arial"/>
              <w:sz w:val="18"/>
              <w:szCs w:val="18"/>
            </w:rPr>
            <w:t xml:space="preserve"> kā tas iespējams, ka 40% </w:t>
          </w:r>
          <w:r w:rsidR="00657FBD">
            <w:rPr>
              <w:rFonts w:ascii="Arial" w:eastAsia="Arial" w:hAnsi="Arial" w:cs="Arial"/>
              <w:sz w:val="18"/>
              <w:szCs w:val="18"/>
            </w:rPr>
            <w:t>arhitekta darba vietu</w:t>
          </w:r>
          <w:r w:rsidR="00BF7F8F" w:rsidRPr="001D5555">
            <w:rPr>
              <w:rFonts w:ascii="Arial" w:eastAsia="Arial" w:hAnsi="Arial" w:cs="Arial"/>
              <w:sz w:val="18"/>
              <w:szCs w:val="18"/>
            </w:rPr>
            <w:t xml:space="preserve"> un 29% </w:t>
          </w:r>
          <w:r w:rsidR="00657FBD">
            <w:rPr>
              <w:rFonts w:ascii="Arial" w:eastAsia="Arial" w:hAnsi="Arial" w:cs="Arial"/>
              <w:sz w:val="18"/>
              <w:szCs w:val="18"/>
            </w:rPr>
            <w:t>arhitekta</w:t>
          </w:r>
          <w:r w:rsidR="00BF7F8F" w:rsidRPr="001D5555">
            <w:rPr>
              <w:rFonts w:ascii="Arial" w:eastAsia="Arial" w:hAnsi="Arial" w:cs="Arial"/>
              <w:sz w:val="18"/>
              <w:szCs w:val="18"/>
            </w:rPr>
            <w:t xml:space="preserve"> palīgu darba viet</w:t>
          </w:r>
          <w:r w:rsidR="00657FBD">
            <w:rPr>
              <w:rFonts w:ascii="Arial" w:eastAsia="Arial" w:hAnsi="Arial" w:cs="Arial"/>
              <w:sz w:val="18"/>
              <w:szCs w:val="18"/>
            </w:rPr>
            <w:t>u</w:t>
          </w:r>
          <w:r w:rsidR="00BF7F8F" w:rsidRPr="001D5555">
            <w:rPr>
              <w:rFonts w:ascii="Arial" w:eastAsia="Arial" w:hAnsi="Arial" w:cs="Arial"/>
              <w:sz w:val="18"/>
              <w:szCs w:val="18"/>
            </w:rPr>
            <w:t xml:space="preserve"> vidējā stundas likme ir zemāka par 80% </w:t>
          </w:r>
          <w:sdt>
            <w:sdtPr>
              <w:rPr>
                <w:sz w:val="18"/>
                <w:szCs w:val="18"/>
              </w:rPr>
              <w:tag w:val="goog_rdk_160"/>
              <w:id w:val="-2123143592"/>
            </w:sdtPr>
            <w:sdtEndPr/>
            <w:sdtContent>
              <w:r w:rsidR="00BF7F8F" w:rsidRPr="001D5555">
                <w:rPr>
                  <w:rFonts w:ascii="Arial" w:eastAsia="Arial" w:hAnsi="Arial" w:cs="Arial"/>
                  <w:sz w:val="18"/>
                  <w:szCs w:val="18"/>
                </w:rPr>
                <w:t xml:space="preserve">no </w:t>
              </w:r>
            </w:sdtContent>
          </w:sdt>
          <w:r w:rsidR="00BF7F8F" w:rsidRPr="001D5555">
            <w:rPr>
              <w:rFonts w:ascii="Arial" w:eastAsia="Arial" w:hAnsi="Arial" w:cs="Arial"/>
              <w:sz w:val="18"/>
              <w:szCs w:val="18"/>
            </w:rPr>
            <w:t>vidējās stundas tarifa likmes</w:t>
          </w:r>
          <w:r w:rsidR="00657FBD">
            <w:rPr>
              <w:rFonts w:ascii="Arial" w:eastAsia="Arial" w:hAnsi="Arial" w:cs="Arial"/>
              <w:sz w:val="18"/>
              <w:szCs w:val="18"/>
            </w:rPr>
            <w:t>.</w:t>
          </w:r>
          <w:r w:rsidR="00BF7F8F" w:rsidRPr="001D5555">
            <w:rPr>
              <w:rFonts w:ascii="Arial" w:eastAsia="Arial" w:hAnsi="Arial" w:cs="Arial"/>
              <w:sz w:val="18"/>
              <w:szCs w:val="18"/>
            </w:rPr>
            <w:t xml:space="preserve"> </w:t>
          </w:r>
        </w:sdtContent>
      </w:sdt>
      <w:sdt>
        <w:sdtPr>
          <w:rPr>
            <w:sz w:val="18"/>
            <w:szCs w:val="18"/>
          </w:rPr>
          <w:tag w:val="goog_rdk_169"/>
          <w:id w:val="1730426577"/>
        </w:sdtPr>
        <w:sdtEndPr/>
        <w:sdtContent>
          <w:r w:rsidR="00BF7F8F" w:rsidRPr="001D5555">
            <w:rPr>
              <w:rFonts w:ascii="Arial" w:eastAsia="Arial" w:hAnsi="Arial" w:cs="Arial"/>
              <w:sz w:val="18"/>
              <w:szCs w:val="18"/>
            </w:rPr>
            <w:t>Arhitektiem vidējā likme ir 9.1</w:t>
          </w:r>
          <w:r w:rsidR="00F63125">
            <w:rPr>
              <w:rFonts w:ascii="Arial" w:eastAsia="Arial" w:hAnsi="Arial" w:cs="Arial"/>
              <w:sz w:val="18"/>
              <w:szCs w:val="18"/>
            </w:rPr>
            <w:t>1 </w:t>
          </w:r>
          <w:r w:rsidR="00BF7F8F" w:rsidRPr="001D5555">
            <w:rPr>
              <w:rFonts w:ascii="Arial" w:eastAsia="Arial" w:hAnsi="Arial" w:cs="Arial"/>
              <w:sz w:val="18"/>
              <w:szCs w:val="18"/>
            </w:rPr>
            <w:t>EUR</w:t>
          </w:r>
          <w:sdt>
            <w:sdtPr>
              <w:rPr>
                <w:sz w:val="18"/>
                <w:szCs w:val="18"/>
              </w:rPr>
              <w:tag w:val="goog_rdk_165"/>
              <w:id w:val="1709220924"/>
            </w:sdtPr>
            <w:sdtEndPr/>
            <w:sdtContent>
              <w:r w:rsidR="00BF7F8F" w:rsidRPr="001D5555">
                <w:rPr>
                  <w:rFonts w:ascii="Arial" w:eastAsia="Arial" w:hAnsi="Arial" w:cs="Arial"/>
                  <w:sz w:val="18"/>
                  <w:szCs w:val="18"/>
                </w:rPr>
                <w:t xml:space="preserve"> un</w:t>
              </w:r>
            </w:sdtContent>
          </w:sdt>
          <w:r w:rsidR="00BF7F8F" w:rsidRPr="001D5555">
            <w:rPr>
              <w:rFonts w:ascii="Arial" w:eastAsia="Arial" w:hAnsi="Arial" w:cs="Arial"/>
              <w:sz w:val="18"/>
              <w:szCs w:val="18"/>
            </w:rPr>
            <w:t xml:space="preserve"> 80% no tā</w:t>
          </w:r>
          <w:sdt>
            <w:sdtPr>
              <w:rPr>
                <w:sz w:val="18"/>
                <w:szCs w:val="18"/>
              </w:rPr>
              <w:tag w:val="goog_rdk_167"/>
              <w:id w:val="-1825033078"/>
            </w:sdtPr>
            <w:sdtEndPr/>
            <w:sdtContent>
              <w:r w:rsidR="00BF7F8F" w:rsidRPr="001D5555">
                <w:rPr>
                  <w:rFonts w:ascii="Arial" w:eastAsia="Arial" w:hAnsi="Arial" w:cs="Arial"/>
                  <w:sz w:val="18"/>
                  <w:szCs w:val="18"/>
                </w:rPr>
                <w:t>s</w:t>
              </w:r>
            </w:sdtContent>
          </w:sdt>
          <w:r w:rsidR="00BF7F8F" w:rsidRPr="001D5555">
            <w:rPr>
              <w:rFonts w:ascii="Arial" w:eastAsia="Arial" w:hAnsi="Arial" w:cs="Arial"/>
              <w:sz w:val="18"/>
              <w:szCs w:val="18"/>
            </w:rPr>
            <w:t xml:space="preserve"> ir 7.29 EUR.</w:t>
          </w:r>
          <w:sdt>
            <w:sdtPr>
              <w:rPr>
                <w:sz w:val="18"/>
                <w:szCs w:val="18"/>
              </w:rPr>
              <w:tag w:val="goog_rdk_168"/>
              <w:id w:val="-284432606"/>
            </w:sdtPr>
            <w:sdtEndPr/>
            <w:sdtContent>
              <w:r w:rsidR="00B04742">
                <w:rPr>
                  <w:sz w:val="18"/>
                  <w:szCs w:val="18"/>
                </w:rPr>
                <w:t xml:space="preserve"> </w:t>
              </w:r>
            </w:sdtContent>
          </w:sdt>
        </w:sdtContent>
      </w:sdt>
      <w:r w:rsidR="00BF7F8F" w:rsidRPr="001D5555">
        <w:rPr>
          <w:rFonts w:ascii="Arial" w:eastAsia="Arial" w:hAnsi="Arial" w:cs="Arial"/>
          <w:sz w:val="18"/>
          <w:szCs w:val="18"/>
        </w:rPr>
        <w:t>Arhitektu palīgiem vidējā likme ir 7.56 EUR</w:t>
      </w:r>
      <w:sdt>
        <w:sdtPr>
          <w:rPr>
            <w:sz w:val="18"/>
            <w:szCs w:val="18"/>
          </w:rPr>
          <w:tag w:val="goog_rdk_170"/>
          <w:id w:val="829031949"/>
        </w:sdtPr>
        <w:sdtEndPr/>
        <w:sdtContent>
          <w:r w:rsidR="00BF7F8F" w:rsidRPr="001D5555">
            <w:rPr>
              <w:rFonts w:ascii="Arial" w:eastAsia="Arial" w:hAnsi="Arial" w:cs="Arial"/>
              <w:sz w:val="18"/>
              <w:szCs w:val="18"/>
            </w:rPr>
            <w:t xml:space="preserve"> –</w:t>
          </w:r>
        </w:sdtContent>
      </w:sdt>
      <w:r w:rsidR="00BF7F8F" w:rsidRPr="001D5555">
        <w:rPr>
          <w:rFonts w:ascii="Arial" w:eastAsia="Arial" w:hAnsi="Arial" w:cs="Arial"/>
          <w:sz w:val="18"/>
          <w:szCs w:val="18"/>
        </w:rPr>
        <w:t xml:space="preserve"> 80% no tā ir 6.02 EUR. </w:t>
      </w:r>
      <w:sdt>
        <w:sdtPr>
          <w:rPr>
            <w:sz w:val="18"/>
            <w:szCs w:val="18"/>
          </w:rPr>
          <w:tag w:val="goog_rdk_172"/>
          <w:id w:val="-1031646407"/>
        </w:sdtPr>
        <w:sdtEndPr/>
        <w:sdtContent>
          <w:r w:rsidR="00BF7F8F" w:rsidRPr="001D5555">
            <w:rPr>
              <w:rFonts w:ascii="Arial" w:eastAsia="Arial" w:hAnsi="Arial" w:cs="Arial"/>
              <w:sz w:val="18"/>
              <w:szCs w:val="18"/>
            </w:rPr>
            <w:t>Tajā pašā</w:t>
          </w:r>
        </w:sdtContent>
      </w:sdt>
      <w:r w:rsidR="00BF7F8F" w:rsidRPr="001D5555">
        <w:rPr>
          <w:rFonts w:ascii="Arial" w:eastAsia="Arial" w:hAnsi="Arial" w:cs="Arial"/>
          <w:sz w:val="18"/>
          <w:szCs w:val="18"/>
        </w:rPr>
        <w:t xml:space="preserve"> laikā būvdarbu tāmēs 2021. gadā stundas likme nav zemāka par 9.00 EUR/</w:t>
      </w:r>
      <w:r w:rsidR="00CB7ABB">
        <w:rPr>
          <w:rFonts w:ascii="Arial" w:eastAsia="Arial" w:hAnsi="Arial" w:cs="Arial"/>
          <w:sz w:val="18"/>
          <w:szCs w:val="18"/>
        </w:rPr>
        <w:t>h</w:t>
      </w:r>
      <w:r w:rsidR="00BF7F8F" w:rsidRPr="001D5555">
        <w:rPr>
          <w:rFonts w:ascii="Arial" w:eastAsia="Arial" w:hAnsi="Arial" w:cs="Arial"/>
          <w:sz w:val="18"/>
          <w:szCs w:val="18"/>
        </w:rPr>
        <w:t xml:space="preserve">. </w:t>
      </w:r>
    </w:p>
    <w:p w:rsidR="00E045D9" w:rsidRPr="001D5555" w:rsidRDefault="00E045D9" w:rsidP="00E045D9">
      <w:pPr>
        <w:spacing w:after="60" w:line="240" w:lineRule="auto"/>
        <w:rPr>
          <w:rFonts w:ascii="Arial" w:eastAsia="Arial" w:hAnsi="Arial" w:cs="Arial"/>
          <w:sz w:val="18"/>
          <w:szCs w:val="18"/>
        </w:rPr>
      </w:pPr>
    </w:p>
    <w:tbl>
      <w:tblPr>
        <w:tblStyle w:val="a6"/>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286BD9" w:rsidRPr="001D5555">
        <w:tc>
          <w:tcPr>
            <w:tcW w:w="9628" w:type="dxa"/>
          </w:tcPr>
          <w:p w:rsidR="00286BD9" w:rsidRPr="001D5555" w:rsidRDefault="006D4DD9" w:rsidP="00E045D9">
            <w:pPr>
              <w:spacing w:after="60"/>
              <w:rPr>
                <w:rFonts w:ascii="Arial" w:eastAsia="Arial" w:hAnsi="Arial" w:cs="Arial"/>
                <w:sz w:val="18"/>
                <w:szCs w:val="18"/>
              </w:rPr>
            </w:pPr>
            <w:r>
              <w:rPr>
                <w:noProof/>
              </w:rPr>
              <w:drawing>
                <wp:inline distT="0" distB="0" distL="0" distR="0" wp14:anchorId="45CF6327" wp14:editId="401B996C">
                  <wp:extent cx="5204359" cy="29378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13914" cy="2943214"/>
                          </a:xfrm>
                          <a:prstGeom prst="rect">
                            <a:avLst/>
                          </a:prstGeom>
                        </pic:spPr>
                      </pic:pic>
                    </a:graphicData>
                  </a:graphic>
                </wp:inline>
              </w:drawing>
            </w:r>
          </w:p>
        </w:tc>
      </w:tr>
      <w:tr w:rsidR="006D4DD9" w:rsidRPr="001D5555">
        <w:tc>
          <w:tcPr>
            <w:tcW w:w="9628" w:type="dxa"/>
          </w:tcPr>
          <w:p w:rsidR="006D4DD9" w:rsidRPr="00E045D9" w:rsidRDefault="006D4DD9" w:rsidP="002125DE">
            <w:pPr>
              <w:spacing w:after="60"/>
              <w:jc w:val="right"/>
              <w:rPr>
                <w:i/>
                <w:noProof/>
              </w:rPr>
            </w:pPr>
            <w:r w:rsidRPr="00E045D9">
              <w:rPr>
                <w:rFonts w:ascii="Arial" w:eastAsia="Arial" w:hAnsi="Arial" w:cs="Arial"/>
                <w:i/>
                <w:sz w:val="18"/>
                <w:szCs w:val="18"/>
              </w:rPr>
              <w:t xml:space="preserve">8. attēls </w:t>
            </w:r>
            <w:r w:rsidR="00E045D9">
              <w:rPr>
                <w:rFonts w:ascii="Arial" w:eastAsia="Arial" w:hAnsi="Arial" w:cs="Arial"/>
                <w:i/>
                <w:sz w:val="18"/>
                <w:szCs w:val="18"/>
              </w:rPr>
              <w:t>–</w:t>
            </w:r>
            <w:r w:rsidRPr="00E045D9">
              <w:rPr>
                <w:rFonts w:ascii="Arial" w:eastAsia="Arial" w:hAnsi="Arial" w:cs="Arial"/>
                <w:i/>
                <w:sz w:val="18"/>
                <w:szCs w:val="18"/>
              </w:rPr>
              <w:t xml:space="preserve"> </w:t>
            </w:r>
            <w:proofErr w:type="gramStart"/>
            <w:r w:rsidR="002125DE">
              <w:rPr>
                <w:rFonts w:ascii="Arial" w:eastAsia="Arial" w:hAnsi="Arial" w:cs="Arial"/>
                <w:i/>
                <w:sz w:val="18"/>
                <w:szCs w:val="18"/>
              </w:rPr>
              <w:t>d</w:t>
            </w:r>
            <w:r w:rsidRPr="00E045D9">
              <w:rPr>
                <w:rFonts w:ascii="Arial" w:eastAsia="Arial" w:hAnsi="Arial" w:cs="Arial"/>
                <w:i/>
                <w:sz w:val="18"/>
                <w:szCs w:val="18"/>
              </w:rPr>
              <w:t>arba viet</w:t>
            </w:r>
            <w:r w:rsidR="00657FBD">
              <w:rPr>
                <w:rFonts w:ascii="Arial" w:eastAsia="Arial" w:hAnsi="Arial" w:cs="Arial"/>
                <w:i/>
                <w:sz w:val="18"/>
                <w:szCs w:val="18"/>
              </w:rPr>
              <w:t>as</w:t>
            </w:r>
            <w:proofErr w:type="gramEnd"/>
            <w:r w:rsidRPr="00E045D9">
              <w:rPr>
                <w:rFonts w:ascii="Arial" w:eastAsia="Arial" w:hAnsi="Arial" w:cs="Arial"/>
                <w:i/>
                <w:sz w:val="18"/>
                <w:szCs w:val="18"/>
              </w:rPr>
              <w:t xml:space="preserve">, kurās vidējā stundas likme ir mazāka </w:t>
            </w:r>
            <w:r w:rsidR="00E045D9">
              <w:rPr>
                <w:rFonts w:ascii="Arial" w:eastAsia="Arial" w:hAnsi="Arial" w:cs="Arial"/>
                <w:i/>
                <w:sz w:val="18"/>
                <w:szCs w:val="18"/>
              </w:rPr>
              <w:br/>
            </w:r>
            <w:r w:rsidRPr="00E045D9">
              <w:rPr>
                <w:rFonts w:ascii="Arial" w:eastAsia="Arial" w:hAnsi="Arial" w:cs="Arial"/>
                <w:i/>
                <w:sz w:val="18"/>
                <w:szCs w:val="18"/>
              </w:rPr>
              <w:t xml:space="preserve">par 80% no vidējās stundas </w:t>
            </w:r>
            <w:r w:rsidR="002125DE">
              <w:rPr>
                <w:rFonts w:ascii="Arial" w:eastAsia="Arial" w:hAnsi="Arial" w:cs="Arial"/>
                <w:i/>
                <w:sz w:val="18"/>
                <w:szCs w:val="18"/>
              </w:rPr>
              <w:t>likmes valstī, % (VID)</w:t>
            </w:r>
            <w:bookmarkStart w:id="0" w:name="_GoBack"/>
            <w:bookmarkEnd w:id="0"/>
          </w:p>
        </w:tc>
      </w:tr>
      <w:tr w:rsidR="00286BD9" w:rsidRPr="001D5555">
        <w:tc>
          <w:tcPr>
            <w:tcW w:w="9628" w:type="dxa"/>
          </w:tcPr>
          <w:p w:rsidR="00BE3673" w:rsidRDefault="00BE3673" w:rsidP="00E045D9">
            <w:pPr>
              <w:spacing w:after="60"/>
              <w:rPr>
                <w:rFonts w:ascii="Arial" w:eastAsia="Arial" w:hAnsi="Arial" w:cs="Arial"/>
                <w:sz w:val="18"/>
                <w:szCs w:val="18"/>
              </w:rPr>
            </w:pPr>
          </w:p>
          <w:p w:rsidR="00286BD9" w:rsidRPr="001D5555" w:rsidRDefault="00BF7F8F" w:rsidP="00CD3261">
            <w:pPr>
              <w:spacing w:after="60"/>
              <w:jc w:val="both"/>
              <w:rPr>
                <w:rFonts w:ascii="Arial" w:eastAsia="Arial" w:hAnsi="Arial" w:cs="Arial"/>
                <w:sz w:val="18"/>
                <w:szCs w:val="18"/>
              </w:rPr>
            </w:pPr>
            <w:r w:rsidRPr="001D5555">
              <w:rPr>
                <w:rFonts w:ascii="Arial" w:eastAsia="Arial" w:hAnsi="Arial" w:cs="Arial"/>
                <w:sz w:val="18"/>
                <w:szCs w:val="18"/>
              </w:rPr>
              <w:t>2015.</w:t>
            </w:r>
            <w:r w:rsidR="004966A7">
              <w:rPr>
                <w:rFonts w:ascii="Arial" w:eastAsia="Arial" w:hAnsi="Arial" w:cs="Arial"/>
                <w:sz w:val="18"/>
                <w:szCs w:val="18"/>
              </w:rPr>
              <w:t xml:space="preserve"> </w:t>
            </w:r>
            <w:r w:rsidRPr="001D5555">
              <w:rPr>
                <w:rFonts w:ascii="Arial" w:eastAsia="Arial" w:hAnsi="Arial" w:cs="Arial"/>
                <w:sz w:val="18"/>
                <w:szCs w:val="18"/>
              </w:rPr>
              <w:t>gada augustā stāj</w:t>
            </w:r>
            <w:r w:rsidR="00CD3261">
              <w:rPr>
                <w:rFonts w:ascii="Arial" w:eastAsia="Arial" w:hAnsi="Arial" w:cs="Arial"/>
                <w:sz w:val="18"/>
                <w:szCs w:val="18"/>
              </w:rPr>
              <w:t>ā</w:t>
            </w:r>
            <w:r w:rsidRPr="001D5555">
              <w:rPr>
                <w:rFonts w:ascii="Arial" w:eastAsia="Arial" w:hAnsi="Arial" w:cs="Arial"/>
                <w:sz w:val="18"/>
                <w:szCs w:val="18"/>
              </w:rPr>
              <w:t>s spēkā Publisko iepirkumu likuma 48.</w:t>
            </w:r>
            <w:r w:rsidR="004966A7">
              <w:rPr>
                <w:rFonts w:ascii="Arial" w:eastAsia="Arial" w:hAnsi="Arial" w:cs="Arial"/>
                <w:sz w:val="18"/>
                <w:szCs w:val="18"/>
              </w:rPr>
              <w:t xml:space="preserve"> </w:t>
            </w:r>
            <w:r w:rsidRPr="001D5555">
              <w:rPr>
                <w:rFonts w:ascii="Arial" w:eastAsia="Arial" w:hAnsi="Arial" w:cs="Arial"/>
                <w:sz w:val="18"/>
                <w:szCs w:val="18"/>
              </w:rPr>
              <w:t>panta 1.1</w:t>
            </w:r>
            <w:r w:rsidR="004966A7">
              <w:rPr>
                <w:rFonts w:ascii="Arial" w:eastAsia="Arial" w:hAnsi="Arial" w:cs="Arial"/>
                <w:sz w:val="18"/>
                <w:szCs w:val="18"/>
              </w:rPr>
              <w:t xml:space="preserve"> </w:t>
            </w:r>
            <w:r w:rsidRPr="001D5555">
              <w:rPr>
                <w:rFonts w:ascii="Arial" w:eastAsia="Arial" w:hAnsi="Arial" w:cs="Arial"/>
                <w:sz w:val="18"/>
                <w:szCs w:val="18"/>
              </w:rPr>
              <w:t xml:space="preserve">daļas prasības, ar kurām </w:t>
            </w:r>
            <w:r w:rsidR="004966A7" w:rsidRPr="001D5555">
              <w:rPr>
                <w:rFonts w:ascii="Arial" w:eastAsia="Arial" w:hAnsi="Arial" w:cs="Arial"/>
                <w:sz w:val="18"/>
                <w:szCs w:val="18"/>
              </w:rPr>
              <w:t xml:space="preserve">saskaņā </w:t>
            </w:r>
            <w:r w:rsidRPr="001D5555">
              <w:rPr>
                <w:rFonts w:ascii="Arial" w:eastAsia="Arial" w:hAnsi="Arial" w:cs="Arial"/>
                <w:sz w:val="18"/>
                <w:szCs w:val="18"/>
              </w:rPr>
              <w:t xml:space="preserve">pasūtītājam </w:t>
            </w:r>
            <w:r w:rsidR="00CD3261">
              <w:rPr>
                <w:rFonts w:ascii="Arial" w:eastAsia="Arial" w:hAnsi="Arial" w:cs="Arial"/>
                <w:sz w:val="18"/>
                <w:szCs w:val="18"/>
              </w:rPr>
              <w:t>ir</w:t>
            </w:r>
            <w:r w:rsidRPr="001D5555">
              <w:rPr>
                <w:rFonts w:ascii="Arial" w:eastAsia="Arial" w:hAnsi="Arial" w:cs="Arial"/>
                <w:sz w:val="18"/>
                <w:szCs w:val="18"/>
              </w:rPr>
              <w:t xml:space="preserve"> pienākums izvērtēt, vai piedāvājums nav nepamatoti lēts. Nepamatoti lēto piedāvājumu konstatē, ja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VID apkopotajiem datiem, kas publicēti VID mājaslapā.</w:t>
            </w:r>
          </w:p>
        </w:tc>
      </w:tr>
    </w:tbl>
    <w:p w:rsidR="00286BD9" w:rsidRDefault="00286BD9" w:rsidP="00E045D9">
      <w:pPr>
        <w:spacing w:after="60" w:line="240" w:lineRule="auto"/>
        <w:rPr>
          <w:rFonts w:ascii="Arial" w:eastAsia="Arial" w:hAnsi="Arial" w:cs="Arial"/>
          <w:b/>
          <w:sz w:val="18"/>
          <w:szCs w:val="18"/>
        </w:rPr>
      </w:pPr>
    </w:p>
    <w:p w:rsidR="00CB7ABB" w:rsidRPr="001D5555" w:rsidRDefault="00CB7ABB" w:rsidP="00E045D9">
      <w:pPr>
        <w:spacing w:after="60" w:line="240" w:lineRule="auto"/>
        <w:rPr>
          <w:rFonts w:ascii="Arial" w:eastAsia="Arial" w:hAnsi="Arial" w:cs="Arial"/>
          <w:b/>
          <w:sz w:val="18"/>
          <w:szCs w:val="18"/>
        </w:rPr>
      </w:pPr>
    </w:p>
    <w:p w:rsidR="00286BD9" w:rsidRDefault="00E045D9" w:rsidP="00E045D9">
      <w:pPr>
        <w:spacing w:after="60" w:line="240" w:lineRule="auto"/>
        <w:rPr>
          <w:rFonts w:ascii="Arial" w:eastAsia="Arial" w:hAnsi="Arial" w:cs="Arial"/>
          <w:b/>
          <w:sz w:val="26"/>
          <w:szCs w:val="18"/>
        </w:rPr>
      </w:pPr>
      <w:r w:rsidRPr="00E045D9">
        <w:rPr>
          <w:rFonts w:ascii="Arial" w:eastAsia="Arial" w:hAnsi="Arial" w:cs="Arial"/>
          <w:b/>
          <w:sz w:val="26"/>
          <w:szCs w:val="18"/>
        </w:rPr>
        <w:lastRenderedPageBreak/>
        <w:t>PĒTĪJUMA AUTORU KOMENTĀRI PAR STATISTIKU</w:t>
      </w:r>
    </w:p>
    <w:p w:rsidR="00E045D9" w:rsidRPr="00E045D9" w:rsidRDefault="00E045D9" w:rsidP="00BE3673">
      <w:pPr>
        <w:spacing w:after="60" w:line="240" w:lineRule="auto"/>
        <w:jc w:val="both"/>
        <w:rPr>
          <w:rFonts w:ascii="Arial" w:eastAsia="Arial" w:hAnsi="Arial" w:cs="Arial"/>
          <w:b/>
          <w:sz w:val="26"/>
          <w:szCs w:val="18"/>
        </w:rPr>
      </w:pPr>
    </w:p>
    <w:p w:rsidR="00286BD9" w:rsidRPr="001D5555" w:rsidRDefault="00BF7F8F" w:rsidP="00BE3673">
      <w:pPr>
        <w:spacing w:after="60" w:line="240" w:lineRule="auto"/>
        <w:jc w:val="both"/>
        <w:rPr>
          <w:rFonts w:ascii="Arial" w:eastAsia="Arial" w:hAnsi="Arial" w:cs="Arial"/>
          <w:sz w:val="18"/>
          <w:szCs w:val="18"/>
        </w:rPr>
      </w:pPr>
      <w:r w:rsidRPr="001D5555">
        <w:rPr>
          <w:rFonts w:ascii="Arial" w:eastAsia="Arial" w:hAnsi="Arial" w:cs="Arial"/>
          <w:sz w:val="18"/>
          <w:szCs w:val="18"/>
        </w:rPr>
        <w:t xml:space="preserve">Ievērojami atšķiras VID fiksētas arhitektu slodzes – tiek uzrādīts ļoti liels nepilnās slodzes īpatsvars. Savukārt, ja arhitekts </w:t>
      </w:r>
      <w:r w:rsidR="00CD3261" w:rsidRPr="001D5555">
        <w:rPr>
          <w:rFonts w:ascii="Arial" w:eastAsia="Arial" w:hAnsi="Arial" w:cs="Arial"/>
          <w:sz w:val="18"/>
          <w:szCs w:val="18"/>
        </w:rPr>
        <w:t xml:space="preserve">BIS sistēmā </w:t>
      </w:r>
      <w:r w:rsidRPr="001D5555">
        <w:rPr>
          <w:rFonts w:ascii="Arial" w:eastAsia="Arial" w:hAnsi="Arial" w:cs="Arial"/>
          <w:sz w:val="18"/>
          <w:szCs w:val="18"/>
        </w:rPr>
        <w:t>ir reģistrēts 4 (!) uzņēmumos, tad šī statistika kļūst viegli izskaidrojama. Daļa uzņēmumu īpašnieku pēc profesijas koda ir reģistrēti kā vadītāji, nevis arhitekti – arī tas rada zināmas nobīdes vai neskaidrības. Salīdzinoši lielais mikrouzņēmumu skaits 2021. gadā droš</w:t>
      </w:r>
      <w:sdt>
        <w:sdtPr>
          <w:rPr>
            <w:sz w:val="18"/>
            <w:szCs w:val="18"/>
          </w:rPr>
          <w:tag w:val="goog_rdk_175"/>
          <w:id w:val="835575965"/>
        </w:sdtPr>
        <w:sdtEndPr/>
        <w:sdtContent>
          <w:r w:rsidRPr="001D5555">
            <w:rPr>
              <w:rFonts w:ascii="Arial" w:eastAsia="Arial" w:hAnsi="Arial" w:cs="Arial"/>
              <w:sz w:val="18"/>
              <w:szCs w:val="18"/>
            </w:rPr>
            <w:t xml:space="preserve">i </w:t>
          </w:r>
        </w:sdtContent>
      </w:sdt>
      <w:r w:rsidR="00CD3261">
        <w:rPr>
          <w:rFonts w:ascii="Arial" w:eastAsia="Arial" w:hAnsi="Arial" w:cs="Arial"/>
          <w:sz w:val="18"/>
          <w:szCs w:val="18"/>
        </w:rPr>
        <w:t>vien samazināsies.</w:t>
      </w:r>
    </w:p>
    <w:p w:rsidR="00286BD9" w:rsidRPr="001D5555" w:rsidRDefault="00BF7F8F" w:rsidP="00BE3673">
      <w:pPr>
        <w:spacing w:after="60" w:line="240" w:lineRule="auto"/>
        <w:jc w:val="both"/>
        <w:rPr>
          <w:rFonts w:ascii="Arial" w:eastAsia="Arial" w:hAnsi="Arial" w:cs="Arial"/>
          <w:sz w:val="18"/>
          <w:szCs w:val="18"/>
        </w:rPr>
      </w:pPr>
      <w:bookmarkStart w:id="1" w:name="_heading=h.gjdgxs" w:colFirst="0" w:colLast="0"/>
      <w:bookmarkEnd w:id="1"/>
      <w:r w:rsidRPr="001D5555">
        <w:rPr>
          <w:rFonts w:ascii="Arial" w:eastAsia="Arial" w:hAnsi="Arial" w:cs="Arial"/>
          <w:sz w:val="18"/>
          <w:szCs w:val="18"/>
        </w:rPr>
        <w:t>Par iepirkumu statistiku un P&amp;B jāatzīmē, ka datu atlase jāveic faktiski manuāli</w:t>
      </w:r>
      <w:r w:rsidR="00FB15FC">
        <w:rPr>
          <w:rFonts w:ascii="Arial" w:eastAsia="Arial" w:hAnsi="Arial" w:cs="Arial"/>
          <w:sz w:val="18"/>
          <w:szCs w:val="18"/>
        </w:rPr>
        <w:t> –</w:t>
      </w:r>
      <w:r w:rsidRPr="001D5555">
        <w:rPr>
          <w:rFonts w:ascii="Arial" w:eastAsia="Arial" w:hAnsi="Arial" w:cs="Arial"/>
          <w:sz w:val="18"/>
          <w:szCs w:val="18"/>
        </w:rPr>
        <w:t xml:space="preserve"> gan neprecīzo nozaru kodu dēļ, gan lielā apturēto un atkārtoti sludināto iepirkumu skaita</w:t>
      </w:r>
      <w:r w:rsidR="00FB15FC" w:rsidRPr="00FB15FC">
        <w:rPr>
          <w:rFonts w:ascii="Arial" w:eastAsia="Arial" w:hAnsi="Arial" w:cs="Arial"/>
          <w:sz w:val="18"/>
          <w:szCs w:val="18"/>
        </w:rPr>
        <w:t xml:space="preserve"> </w:t>
      </w:r>
      <w:r w:rsidR="00FB15FC" w:rsidRPr="001D5555">
        <w:rPr>
          <w:rFonts w:ascii="Arial" w:eastAsia="Arial" w:hAnsi="Arial" w:cs="Arial"/>
          <w:sz w:val="18"/>
          <w:szCs w:val="18"/>
        </w:rPr>
        <w:t>dēļ</w:t>
      </w:r>
      <w:r w:rsidRPr="001D5555">
        <w:rPr>
          <w:rFonts w:ascii="Arial" w:eastAsia="Arial" w:hAnsi="Arial" w:cs="Arial"/>
          <w:sz w:val="18"/>
          <w:szCs w:val="18"/>
        </w:rPr>
        <w:t>. Datu bāze lielākajā daļā</w:t>
      </w:r>
      <w:r w:rsidR="00C96AA8">
        <w:rPr>
          <w:rFonts w:ascii="Arial" w:eastAsia="Arial" w:hAnsi="Arial" w:cs="Arial"/>
          <w:sz w:val="18"/>
          <w:szCs w:val="18"/>
        </w:rPr>
        <w:t xml:space="preserve"> </w:t>
      </w:r>
      <w:r w:rsidR="00C96AA8" w:rsidRPr="001D5555">
        <w:rPr>
          <w:rFonts w:ascii="Arial" w:eastAsia="Arial" w:hAnsi="Arial" w:cs="Arial"/>
          <w:sz w:val="18"/>
          <w:szCs w:val="18"/>
        </w:rPr>
        <w:t>P&amp;B</w:t>
      </w:r>
      <w:r w:rsidR="00C96AA8">
        <w:rPr>
          <w:rFonts w:ascii="Arial" w:eastAsia="Arial" w:hAnsi="Arial" w:cs="Arial"/>
          <w:sz w:val="18"/>
          <w:szCs w:val="18"/>
        </w:rPr>
        <w:t xml:space="preserve"> iepirkumu</w:t>
      </w:r>
      <w:r w:rsidRPr="001D5555">
        <w:rPr>
          <w:rFonts w:ascii="Arial" w:eastAsia="Arial" w:hAnsi="Arial" w:cs="Arial"/>
          <w:sz w:val="18"/>
          <w:szCs w:val="18"/>
        </w:rPr>
        <w:t xml:space="preserve"> uzrāda </w:t>
      </w:r>
      <w:r w:rsidR="00C96AA8">
        <w:rPr>
          <w:rFonts w:ascii="Arial" w:eastAsia="Arial" w:hAnsi="Arial" w:cs="Arial"/>
          <w:sz w:val="18"/>
          <w:szCs w:val="18"/>
        </w:rPr>
        <w:t>tikai uzvarējušo ģenerāluzņēmēju, tāpēc</w:t>
      </w:r>
      <w:r w:rsidRPr="001D5555">
        <w:rPr>
          <w:rFonts w:ascii="Arial" w:eastAsia="Arial" w:hAnsi="Arial" w:cs="Arial"/>
          <w:sz w:val="18"/>
          <w:szCs w:val="18"/>
        </w:rPr>
        <w:t xml:space="preserve">, lai atrastu </w:t>
      </w:r>
      <w:r w:rsidR="00C96AA8">
        <w:rPr>
          <w:rFonts w:ascii="Arial" w:eastAsia="Arial" w:hAnsi="Arial" w:cs="Arial"/>
          <w:sz w:val="18"/>
          <w:szCs w:val="18"/>
        </w:rPr>
        <w:t xml:space="preserve">faktisko </w:t>
      </w:r>
      <w:r w:rsidRPr="001D5555">
        <w:rPr>
          <w:rFonts w:ascii="Arial" w:eastAsia="Arial" w:hAnsi="Arial" w:cs="Arial"/>
          <w:sz w:val="18"/>
          <w:szCs w:val="18"/>
        </w:rPr>
        <w:t>projektētāju, jā</w:t>
      </w:r>
      <w:r w:rsidR="00D755F1">
        <w:rPr>
          <w:rFonts w:ascii="Arial" w:eastAsia="Arial" w:hAnsi="Arial" w:cs="Arial"/>
          <w:sz w:val="18"/>
          <w:szCs w:val="18"/>
        </w:rPr>
        <w:t>skata</w:t>
      </w:r>
      <w:r w:rsidRPr="001D5555">
        <w:rPr>
          <w:rFonts w:ascii="Arial" w:eastAsia="Arial" w:hAnsi="Arial" w:cs="Arial"/>
          <w:sz w:val="18"/>
          <w:szCs w:val="18"/>
        </w:rPr>
        <w:t xml:space="preserve"> individuāli </w:t>
      </w:r>
      <w:r w:rsidR="00D755F1">
        <w:rPr>
          <w:rFonts w:ascii="Arial" w:eastAsia="Arial" w:hAnsi="Arial" w:cs="Arial"/>
          <w:sz w:val="18"/>
          <w:szCs w:val="18"/>
        </w:rPr>
        <w:t>katrs</w:t>
      </w:r>
      <w:r w:rsidRPr="001D5555">
        <w:rPr>
          <w:rFonts w:ascii="Arial" w:eastAsia="Arial" w:hAnsi="Arial" w:cs="Arial"/>
          <w:sz w:val="18"/>
          <w:szCs w:val="18"/>
        </w:rPr>
        <w:t xml:space="preserve"> i</w:t>
      </w:r>
      <w:r w:rsidR="00D755F1">
        <w:rPr>
          <w:rFonts w:ascii="Arial" w:eastAsia="Arial" w:hAnsi="Arial" w:cs="Arial"/>
          <w:sz w:val="18"/>
          <w:szCs w:val="18"/>
        </w:rPr>
        <w:t>epirkums</w:t>
      </w:r>
      <w:r w:rsidRPr="001D5555">
        <w:rPr>
          <w:rFonts w:ascii="Arial" w:eastAsia="Arial" w:hAnsi="Arial" w:cs="Arial"/>
          <w:sz w:val="18"/>
          <w:szCs w:val="18"/>
        </w:rPr>
        <w:t>.</w:t>
      </w:r>
    </w:p>
    <w:sectPr w:rsidR="00286BD9" w:rsidRPr="001D5555">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41F" w:rsidRDefault="0012541F">
      <w:pPr>
        <w:spacing w:after="0" w:line="240" w:lineRule="auto"/>
      </w:pPr>
      <w:r>
        <w:separator/>
      </w:r>
    </w:p>
  </w:endnote>
  <w:endnote w:type="continuationSeparator" w:id="0">
    <w:p w:rsidR="0012541F" w:rsidRDefault="0012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41F" w:rsidRDefault="0012541F">
      <w:pPr>
        <w:spacing w:after="0" w:line="240" w:lineRule="auto"/>
      </w:pPr>
      <w:r>
        <w:separator/>
      </w:r>
    </w:p>
  </w:footnote>
  <w:footnote w:type="continuationSeparator" w:id="0">
    <w:p w:rsidR="0012541F" w:rsidRDefault="0012541F">
      <w:pPr>
        <w:spacing w:after="0" w:line="240" w:lineRule="auto"/>
      </w:pPr>
      <w:r>
        <w:continuationSeparator/>
      </w:r>
    </w:p>
  </w:footnote>
  <w:footnote w:id="1">
    <w:p w:rsidR="0022033F" w:rsidRDefault="0022033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Valsts ieņēmumu dienests</w:t>
      </w:r>
    </w:p>
  </w:footnote>
  <w:footnote w:id="2">
    <w:p w:rsidR="0022033F" w:rsidRDefault="0022033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Centrālā Statistikas pārvalde</w:t>
      </w:r>
    </w:p>
  </w:footnote>
  <w:footnote w:id="3">
    <w:p w:rsidR="0022033F" w:rsidRDefault="0022033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Iepirkumu uzraudzības birojs</w:t>
      </w:r>
    </w:p>
  </w:footnote>
  <w:footnote w:id="4">
    <w:p w:rsidR="0022033F" w:rsidRDefault="0022033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Būvniecības Valsts Kontroles birojs</w:t>
      </w:r>
    </w:p>
  </w:footnote>
  <w:footnote w:id="5">
    <w:p w:rsidR="0022033F" w:rsidRDefault="0022033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Architects</w:t>
      </w:r>
      <w:proofErr w:type="spellEnd"/>
      <w:r>
        <w:rPr>
          <w:color w:val="000000"/>
          <w:sz w:val="20"/>
          <w:szCs w:val="20"/>
        </w:rPr>
        <w:t xml:space="preserve">’ </w:t>
      </w:r>
      <w:proofErr w:type="spellStart"/>
      <w:r>
        <w:rPr>
          <w:color w:val="000000"/>
          <w:sz w:val="20"/>
          <w:szCs w:val="20"/>
        </w:rPr>
        <w:t>Council</w:t>
      </w:r>
      <w:proofErr w:type="spellEnd"/>
      <w:r>
        <w:rPr>
          <w:color w:val="000000"/>
          <w:sz w:val="20"/>
          <w:szCs w:val="20"/>
        </w:rPr>
        <w:t xml:space="preserve"> of </w:t>
      </w:r>
      <w:proofErr w:type="spellStart"/>
      <w:r>
        <w:rPr>
          <w:color w:val="000000"/>
          <w:sz w:val="20"/>
          <w:szCs w:val="20"/>
        </w:rPr>
        <w:t>Europe</w:t>
      </w:r>
      <w:proofErr w:type="spellEnd"/>
    </w:p>
  </w:footnote>
  <w:footnote w:id="6">
    <w:p w:rsidR="0022033F" w:rsidRDefault="0022033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Latvijas Arhitektu savienība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151"/>
    <w:multiLevelType w:val="multilevel"/>
    <w:tmpl w:val="15EC56CA"/>
    <w:lvl w:ilvl="0">
      <w:start w:val="3"/>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443494"/>
    <w:multiLevelType w:val="multilevel"/>
    <w:tmpl w:val="B818243C"/>
    <w:lvl w:ilvl="0">
      <w:start w:val="3"/>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D9"/>
    <w:rsid w:val="00014AF4"/>
    <w:rsid w:val="000D04AA"/>
    <w:rsid w:val="0012541F"/>
    <w:rsid w:val="001D5555"/>
    <w:rsid w:val="002125DE"/>
    <w:rsid w:val="0022033F"/>
    <w:rsid w:val="00286BD9"/>
    <w:rsid w:val="0031282B"/>
    <w:rsid w:val="00387A7D"/>
    <w:rsid w:val="00424DC1"/>
    <w:rsid w:val="004966A7"/>
    <w:rsid w:val="004C6135"/>
    <w:rsid w:val="004D573D"/>
    <w:rsid w:val="005E18FA"/>
    <w:rsid w:val="00657FBD"/>
    <w:rsid w:val="006807B6"/>
    <w:rsid w:val="006A4EAF"/>
    <w:rsid w:val="006D4DD9"/>
    <w:rsid w:val="00791EB9"/>
    <w:rsid w:val="00825CB6"/>
    <w:rsid w:val="008B3CC5"/>
    <w:rsid w:val="008B53E2"/>
    <w:rsid w:val="008C4741"/>
    <w:rsid w:val="009711E6"/>
    <w:rsid w:val="00AF6FE8"/>
    <w:rsid w:val="00B04742"/>
    <w:rsid w:val="00B67A29"/>
    <w:rsid w:val="00BE3673"/>
    <w:rsid w:val="00BF7F8F"/>
    <w:rsid w:val="00C96AA8"/>
    <w:rsid w:val="00CB7ABB"/>
    <w:rsid w:val="00CD3261"/>
    <w:rsid w:val="00D1403E"/>
    <w:rsid w:val="00D437FA"/>
    <w:rsid w:val="00D755F1"/>
    <w:rsid w:val="00DB3D4E"/>
    <w:rsid w:val="00E045D9"/>
    <w:rsid w:val="00E564F4"/>
    <w:rsid w:val="00E701AC"/>
    <w:rsid w:val="00F25480"/>
    <w:rsid w:val="00F3105A"/>
    <w:rsid w:val="00F63125"/>
    <w:rsid w:val="00F6574C"/>
    <w:rsid w:val="00F77D39"/>
    <w:rsid w:val="00FB15FC"/>
    <w:rsid w:val="00FB77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11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2A4C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CEB"/>
    <w:rPr>
      <w:sz w:val="20"/>
      <w:szCs w:val="20"/>
    </w:rPr>
  </w:style>
  <w:style w:type="character" w:styleId="FootnoteReference">
    <w:name w:val="footnote reference"/>
    <w:basedOn w:val="DefaultParagraphFont"/>
    <w:uiPriority w:val="99"/>
    <w:semiHidden/>
    <w:unhideWhenUsed/>
    <w:rsid w:val="002A4CEB"/>
    <w:rPr>
      <w:vertAlign w:val="superscript"/>
    </w:rPr>
  </w:style>
  <w:style w:type="paragraph" w:styleId="NormalWeb">
    <w:name w:val="Normal (Web)"/>
    <w:basedOn w:val="Normal"/>
    <w:uiPriority w:val="99"/>
    <w:semiHidden/>
    <w:unhideWhenUsed/>
    <w:rsid w:val="002A4CE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42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374"/>
    <w:pPr>
      <w:ind w:left="720"/>
      <w:contextualSpacing/>
    </w:pPr>
  </w:style>
  <w:style w:type="character" w:customStyle="1" w:styleId="Heading1Char">
    <w:name w:val="Heading 1 Char"/>
    <w:basedOn w:val="DefaultParagraphFont"/>
    <w:link w:val="Heading1"/>
    <w:uiPriority w:val="9"/>
    <w:rsid w:val="009611A5"/>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5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55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04742"/>
    <w:rPr>
      <w:b/>
      <w:bCs/>
    </w:rPr>
  </w:style>
  <w:style w:type="character" w:customStyle="1" w:styleId="CommentSubjectChar">
    <w:name w:val="Comment Subject Char"/>
    <w:basedOn w:val="CommentTextChar"/>
    <w:link w:val="CommentSubject"/>
    <w:uiPriority w:val="99"/>
    <w:semiHidden/>
    <w:rsid w:val="00B047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11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2A4C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CEB"/>
    <w:rPr>
      <w:sz w:val="20"/>
      <w:szCs w:val="20"/>
    </w:rPr>
  </w:style>
  <w:style w:type="character" w:styleId="FootnoteReference">
    <w:name w:val="footnote reference"/>
    <w:basedOn w:val="DefaultParagraphFont"/>
    <w:uiPriority w:val="99"/>
    <w:semiHidden/>
    <w:unhideWhenUsed/>
    <w:rsid w:val="002A4CEB"/>
    <w:rPr>
      <w:vertAlign w:val="superscript"/>
    </w:rPr>
  </w:style>
  <w:style w:type="paragraph" w:styleId="NormalWeb">
    <w:name w:val="Normal (Web)"/>
    <w:basedOn w:val="Normal"/>
    <w:uiPriority w:val="99"/>
    <w:semiHidden/>
    <w:unhideWhenUsed/>
    <w:rsid w:val="002A4CE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42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374"/>
    <w:pPr>
      <w:ind w:left="720"/>
      <w:contextualSpacing/>
    </w:pPr>
  </w:style>
  <w:style w:type="character" w:customStyle="1" w:styleId="Heading1Char">
    <w:name w:val="Heading 1 Char"/>
    <w:basedOn w:val="DefaultParagraphFont"/>
    <w:link w:val="Heading1"/>
    <w:uiPriority w:val="9"/>
    <w:rsid w:val="009611A5"/>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5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55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04742"/>
    <w:rPr>
      <w:b/>
      <w:bCs/>
    </w:rPr>
  </w:style>
  <w:style w:type="character" w:customStyle="1" w:styleId="CommentSubjectChar">
    <w:name w:val="Comment Subject Char"/>
    <w:basedOn w:val="CommentTextChar"/>
    <w:link w:val="CommentSubject"/>
    <w:uiPriority w:val="99"/>
    <w:semiHidden/>
    <w:rsid w:val="00B047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41765">
      <w:bodyDiv w:val="1"/>
      <w:marLeft w:val="0"/>
      <w:marRight w:val="0"/>
      <w:marTop w:val="0"/>
      <w:marBottom w:val="0"/>
      <w:divBdr>
        <w:top w:val="none" w:sz="0" w:space="0" w:color="auto"/>
        <w:left w:val="none" w:sz="0" w:space="0" w:color="auto"/>
        <w:bottom w:val="none" w:sz="0" w:space="0" w:color="auto"/>
        <w:right w:val="none" w:sz="0" w:space="0" w:color="auto"/>
      </w:divBdr>
    </w:div>
    <w:div w:id="1019508792">
      <w:bodyDiv w:val="1"/>
      <w:marLeft w:val="0"/>
      <w:marRight w:val="0"/>
      <w:marTop w:val="0"/>
      <w:marBottom w:val="0"/>
      <w:divBdr>
        <w:top w:val="none" w:sz="0" w:space="0" w:color="auto"/>
        <w:left w:val="none" w:sz="0" w:space="0" w:color="auto"/>
        <w:bottom w:val="none" w:sz="0" w:space="0" w:color="auto"/>
        <w:right w:val="none" w:sz="0" w:space="0" w:color="auto"/>
      </w:divBdr>
    </w:div>
    <w:div w:id="1505778698">
      <w:bodyDiv w:val="1"/>
      <w:marLeft w:val="0"/>
      <w:marRight w:val="0"/>
      <w:marTop w:val="0"/>
      <w:marBottom w:val="0"/>
      <w:divBdr>
        <w:top w:val="none" w:sz="0" w:space="0" w:color="auto"/>
        <w:left w:val="none" w:sz="0" w:space="0" w:color="auto"/>
        <w:bottom w:val="none" w:sz="0" w:space="0" w:color="auto"/>
        <w:right w:val="none" w:sz="0" w:space="0" w:color="auto"/>
      </w:divBdr>
    </w:div>
    <w:div w:id="2029869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j/fVM1XahFuHwbzvD99zzel/VQ==">AMUW2mU1a9ScfEtGG2Yd5wpK5lXppQGc8Ep96+Tf9dBthwkSUekZNwkp2koZ/qJ+kQul2H1wRO2HooEx3EbBw8SR8k3unPO0tZPmJ91hZRn85t9J/qXgHkqfBF//AKG7Ufz8qlA3VyuWdcTln83Wjm1JqTP8GYSeqOEewjjL5f6l4+DNG/XCwqvwb+uS2gt+Q9Y1iSld4yRUgVKsp9+bN+7glmDbsYNsOjUXYHTs4gs63XgZwkZkH9Vhm21ZJkLm7fcvu+Kr6RbT241rcy9aGEVlrGjQUG5bC/UfewS7qlaR886m9PxzGBSD8MYXCtP00sdEghQ2czgixWLkLrFdy1/cKPLDTKK67z8ig1zX5idM3nivWJNLjD+iUzrWIoBcWPZOOrdaSfXCOa2xoI3B2pDdMd0vBcAYYPErUIa4IcrnL07slUblWDggU0k3iHBcARAPJwLuVF5UfHE2n/eLXJsodG2ckjN0MQCqLdDehsXY6B87AcrowMkbHYJTQ23rxiUdrlh+jd5dV5AetkgpN7HxIEvGEQc35wVqe6j7iVEqYDfiIjLH2uOlNwuKLGXt1CfDOsxw4O1wQqRch6NV1IznQo0/BO8Tf9Q+y4O6OAjnYbb8uREeU8RIZBKUK+3Px4uTuwgzUJFWtBtohh3JRlgqnarJuWoRUTD9twVUxvJlOi9TXY4PEQWD9Z4q4OnUueCBJy7GptnG8VF8dVdCPdjhuNGYnA3uuK+UPKAj+CjtlN/UBS0TBCPWDgy5JkUfXEkFLAGbJXcIZImV2xHCuNy+4MKd8mfRaVhWi8JcOyclmQ2q1u5yXHUPDDZgECUpaqIVuBvnNCV70jJbU62OcEClDsqMiTJKGywinSENNuO88NTz5MOhhI8kHCMDhkvmLMM9JTZLBHQRX76qI74Y4NyGtG0OUYQ9E2BkEBEX/MU0wP+t6naP3XQxMsgl+8zWx2nlfE4mVbKMitE/Rr6GodNChHFmu4gJ82SQ3niG+J6AyJwbwBpyVH/rvIr9xMVWVvz5bRVdnx/7aoAKBNi3Fyz6T/tNBwHcYiY9iyGtl7lpK8ERXDK1o5D16BOXo8L12BWQykaj1fW76ozWN3VHvujri14YfhF5mJsDMD4IGg61Baxlm20BZjHwhqZbrTZgM1kfZKT0KjY8oC/cIUZ+ing7PBOReCd7IB1+LPcqdLc4lY6ZJCk4yC8vQaqQX8GTBWkTHR8PdXU+CzU03mG8Ldw2ZrriYn+dM8lT4gbQ5MA3ONnbwYvZ0W/Rrzn6/fbe7yaQlPEUM+p+Oz0qfi8/gXTJU6sd8vXuFciCBgwcIfv3v2ul9HwhCkqmS/5OlSEc4p+5X9E79vQQsa5X4fMYU4Rtn/J8F47r2ZLIElqtYKj+UHnKhIOg9YhnpHuG7SEWuQRUCuMWbwn8e1wR3kkFWI07nuAMZhTXBpO56//rVtwgcAwp94SUa0BwO3cLFmunnze9l9/Bi581Xg0K3YgzV2XxVgcsLh2V9tXbm/tKtOvOoj6WfPbb8lfMLvUshAM/VsfDVkMBHQTlusFQJo7WISUNOgMGsDlPIk1LLFJehiQ2yVujcY9ULaRk8Fiuwb1mye6AQfUsmd7BNZzTUmjbUbeSn5hCxKkAMWVgM318XOGdrWG+vfQM32U1kx0nHSSQA1YJcUzBPA/qzrBUcto+G73AOCGkniZAfd+he1/6soLDdWFKUQhdTt8dQ518H/BiFEmDCB8kFyCLBQ+V/0TVvWnw2YI+Futde2vaBYshWXsVL3tyHYy2YQaVTqX9X8yZa9y2Xij4MH6299nXXuRh7n4LOiENY0JGJ+s6c6XNRfJAbZPw3m5qxzT+UTiq5NX2V8igDk+lGpN8To5w+jY3LlH0ASEbg4enpbf27dTbR/cvmy6mEPWGskJFEbqkVjEct54XYlsmXzrkmIC3bTyQHnp2RNjiGFypEiH6QKcWBKcMo9rhgZrueyJW4D9ofQWVTxVZqihhJM0HDvT3POOCZ0va44wnQi56fQUUrlXWdOz2iBuABmvLwF64hpHFvWIVtXi56Im9nXgY13Es9st15ZDrDHKnmZHt+lym56Ju1SU/TqJWGoJS1vKOf0ODvFulOxHLr+GL3YXujyBBOaPTBLPXGawlLE6sN7H+Ajruc2pC/C9tg3sb0AbESaTwEl3+RIEcRTnBS0mFv/n58cXSU+zhCLR9Xi/xxtxm/M2d8beEdo/EH4PFo2CaXJ02W4iNU2ccwsDKMmBcfw2K5f22VOBnpaHTj++KrX9O4qIlpxgGPXQNToqxdtWk1C5han1FvW2MgyhXzzsLi1zZ++7vpFlp+DYtEh9S/s60abuoXVuGmsoV2k731e6oKBYz8jFdeue8BeYAyRIPboJWGvAb/gsUIeJpbREoiSGIdyG9V+THik3gXHQI97szJd+EVf9NPPt81thLQDDzwH/7xNbt5qhcBIGK+vynzew9eoR5cH2FXM/i7lXVty8XtMF/adLxQx6xH4bL51KP0uoXQBg121X0Hjk0RGp8GwlmY5EBfb/szYEcuCCILtqERVjni12LTGo/54/7g9/GUPgm+XIlFl+Osl2Jc8OABRJVunYJTrqB91K3IOre8ROg0Vavs0e1vyBnt59V21ZcXbQ6kpn8Plr6677t/ynEQDeKZJVEUdssYaGjdEtGAhgGGJnxTTRFvF45sd3AxpdtLcZMjNLiZd6UqU8iR9itUmzWO26yg0Lw2WiTcQIUYzEucXpqajsW85nT49h0dI4sJs4WkZDalW5WWgXc6C9Bilk4Buv7ua6FKJlZ0dbXeKCbYSye6V5UN5H0lNd8w+u5Z78Puvq9CgqtTHdV9ac6Q+MtUhlbU6tfuKtrAX7EE655nEQ8csZ4/lKClyoZeN2tQO58OdD5uOT8YzIb8WlGPVbpIgRSUlapOv+Dpaz+khf/P4v80qpg/1n1V6gfmEe/UmZrakXVUTwVXVCdCIr4spJTyLG/eMGAKyPWqxJkWKeuQs1J1S4BQBAGbS5ni1B6puB00sBNbF2CjN6Lt4ffpVX7BRksets8jYuib5AtAfdOlJgybwz2hWgVtA74MFNZLAI4YAfX6x+4+wJ1FtlTjHloaUAAoKbU4HQlaVOMuJQi4gds4VyHvwwGDIXEB8wN0YgKVWE707yCSinIJtc0PGM6YzSYxPsiAwbNPYxV35kUBL4ooe5DhQGVacb5OKEUOW5zTtM1+aD2dJTTUouMWOg9JEA2kkvrN0XY9N1nCZwWhAn5jAK4IRcoB/KDFAr+UK3spEea4ABz1yUQ2s+EQFf5QYi4saKp91LoIN937iL2GMS5H1lN5lzxquAIoTk00YRqJVH2hG+gFIYf0s97kX/MHBPVRTrpDJRJRvv4bZCq9nzAUIlOm4YfwgJ0fO+zD7/20HEdKtrhtAJS3A5S5iVKYyL052MDx8ox3i46PmvNNAJkpwVfbAkvhH60Px4JFZ/OQ5RFlbQ++QPSSGBvjW+Zm+9/YMx8hgZLCk/3VyyMj4KDFpWSmsevxYKXE6VEXHb4xrtgJWjdUfpjHVQNhOTOsAPrnn8c+0qXhRct5whXoiYNxH0suW6cqj9MNCk8mT+PwW5Ilkl3aNlpXRVsDTJd4f+KWm7/nXvm+aZv2LN7FeCWziOMp9aRdttUm6RLn4TRdb0SEp5PKBgoov+jSVW1C00z2SJYVA7BIggiPxqDcDr8c8s0MkDK8E/iSeo3C/Ec4FlczEsOdcKKFzHS+JHGms4ZN7+tWWU0ITWay1HRh83kcpjuexb7dBjGchPGncYB3Z2EI4MyoB5v1TFgGOUr0CH/H8rjgXM66DWbt87i0L7T7FzvZJopjWFtv0X9X+zwO/qbFPT5N8XVQQ5feyd9cub/8QCiot1DK/8BtL46gpApi9lLvTRUuCqXb+5quD7T3vhV+CpRvIZMJkKH+VY8uZD2/sVT3E+NVD+LyJfwHtq1jqxWwOgr4oguPi4gekSq7eHZB7jWINfwkf0yn8NbbCD+zcBsfSyl11F/DBIxsAV9Dqtg0A9YB1Y89Q2GIEzpi+jcfroBE4EywAs+DyqRbyI/aA4N5XacjXXq2G9ffyMVaZyfyGJ+nMSE+Jit4s1dS29moy0H2PuYVyQTQUXWSha6WFxxz2yJ+akHngOaSG4DueMeQUbu74ckK4xvvG4JNoSAQcBCYgn1YOQCIFGmg0jyKGfRgMXiEVumTmO2DMc1bE2Af5yu2/S08H3dJOS2RS0XBvhTM/HDiFxN2ou1p4Br7Ohw8lRPFDtMObgUi4WmjMAQJYV5TO+JJ0VFNp+7M7ZkqpLoyQZvF4ZXQiPlCpEJwHw4s9THQBNvKVlmtGIHkGK7Tv5W9G0ez9wIE0IdmLJ0cY4xZs9noahMqsgcaoYQEsw1tAYkY5DgS37pPQITZhJYzl66881gVFYjRYspLFGJLWprp7Im2SJ5rAGhH+eFAjtT/1sSySU+0OReGcTCyK5DxwsISe/WpcYah0nG7+FCdw0gK0Urtuv4qgQ3Sh4emuxh5w3iRJMzANPA18Ig+vT21vu32tIOqvpE5/jN4nxk/N14s65EX9QV1UxaLHmXzs5dD8dSc7c9Tp450RuySci5P5VG9HhZ99fiPgBhtL24Gh3ZvA2gTjOaTx7O/ak0YTE1Hrp+0w2WBEzzFHjSKOL/piHuTkPtp0IsORHMnqR+DAJDZZxYXMoryJaOMLF/c+I5JaB9EDxe6T9ChTdse8gc6yd1VrJyLK7/GDWlDH4/7XyRcBlkUXMNac7kw45RUvyruwHNImICAtJYuqL/jIjD2vBl1Yg4E+CQbomqL+odMhQVBu5I33kDeYL8v3QcWTRLOrMOH4mz+ZQcUFHsOwEycTXviATO+Sfbndgb1ELDJI8R/Ffe0NZQ8ETXyGW312dVvjxkeezoqFkgwbOVlKf1ELy3jdD90ZgptEmSO58tIJla/PStnL18P598GlFYLX9mhI1oW8b51mlXgUrdRq9XM2ITNj+ZrP/VAu1B0hkxaSNA2ltvHTcPFU7ltJVUaUoJugQF+dAmSS0zQZIfIYMxwvMoZII00RWgRzaHKfyfc5h4gAPOeFp2eBPFq6ed3aty1GURpy/YYUA15Vu3y2T/4/McW4fJeBJuxsarmFJiYqXsRjXHWHzvibYGJHBJu9jNkWDBQ/G3jvWOp3hhPqJW3YpuzaXa8tzUupVJ1bjZO+XnTUVWXwxO/U3fiZ/sNA+yfDEhKJLZ/0rMjt5PVpHV2TXMocARFzAGzfib8DK/K5BZQzagMayTiBkmAYAcaQTmx8wsSDR1ZrWd9BUuaRd16UFSal2WPD89+WY7vBz74aNL9QxlN8DUyw37wo68nGlf4jy36fLhVNCgDYFwTZ5bbJSHaHKM8QkG4ibx3jov5hl63Pu3YSia5r4EJKQSKIzzF3/x7ivgyK98YVqez8a7MyHrs8LupgzwqqcP1r5xeCst58xDkz2TsV/E8TzJqc+PPlDGrQaPLZoe1LtftdrGiIDfEwyi/CH8AJ9b6BlOEghKjEsBEpXBnQuRMKKpCj+hdwo3Vw05IinGgyioP4mVAfQmVA29tiXy7IxSmVmuv/uzOcM0o5utBcAPiGTBr/Cfx7P9boy5Jmz8gSTz+bo6FLl3dZyrhw3TyAW3DuR8qbCvT3pk+FVt3W31lE6wFHhdNVbuukFW+oHaRYoMkDGU20ZU2aNMBGsn3mI0cIqCOxCkpLdTUjxS2JX+BF6ZlcT+sGFd7L2dJOaOJwNleY4QMcq+/++k+s0+7cFhj+c9ol1mQjaTrZRCfSRbBiUttfAeRWzGIaQ8URL2ZciR/7jUhbN2VLlp5BA3tQGE9CqkdH55zuGl9riDJqS88slvQeZfHVq47pqT5n9d0BQaKnNYJuPgcEZ81Jo01mCk/pwOYEYiJh9qpqn7gb/i5tbqKwllMm4TY17JYUvojFbN0fsFkij8eQyOUmo/Jnxp51L1Qr8ZiQmZSnEZAXkYyxH0TIb/mWwty5tFZ0NVzWDh2SAF69jVXcgCebIUnp/nAqbYQErEmSja9qBvtuGzX6xd7Os7hp5DDZT/SlXg1jrhdaSjGYVAmrNCN1bybCkelOfe/Tu11KWGZICd76rwGdixX6TMYgkHWd7Q6G06H9Jp15DZ9fUTIzv8elWulHBrTSOiczZjJDlFw6Jj4xBnjt8X5eHxI7GlJTVeFOEvqLwpP93k/pFCVbls50zo6YJS1zXbtKYkJaAmPtNM3pT+nGFQaXHTmIf465OjtA5NeUACmpgB4pD8EnlHgJVT9nBtCHEJqlu/aekQNNSAGxtEy9K9b1VYD3EkInz4LEsyxTlrCmdU+okZ5H/vF9HoQqyHR7hyPY9XZy4Q1G0yDgZlnrywyFjgg14QCWBED+hSOEBt/UqRmABG1ANPRys9BSdCFi+za6ehpmhODqfuj5Q1elgvrG2i5bhTmLkoGykFkPA3PgfP0tPXQW2+8GQbeaTDE5SlELlRiukrP/KyNsK2bw7Axu5eO4GEV12FVX8tEXsdHlBly7Vs0UN/QCpKcKJlfOLwyHD37YaKE0O+elpODIBxN4SBNo0HlCCO7I9CH8bRcI6AvgZ4GuzChvVObiFEyzTmbgItW17URkrMrGEv6V6InHPK+qZlSo9pBbe8xqOLxuT3MwPdZJ5/BKZidBE3f+oiZZOBrBzsPng1qZDbbTYB1EvaLy0mAJbf0QBWG1Q6tB53WYIgGPoXQBH4eRE+ewSBIh8t6f7xJcqDM1SOoTs0X9s7brqjhnbQziIBAenMtAUqhkcR5J7FP40eUNPA7/5OSxDJI3ONbdOmoT3CUMhSItisGGkCY0zYz+TmA/8k+AMCYYkQtgA0okznopLBu0nzM486Gmx/8HnC2OsfFbFDYZfk2z8v6jUNAoE26R+eHjfQmcnj9r1OrE2qVU6+ZXOfCmeNErBYmqfA+btxiPB7gdukE3K88ngOqPrGfE30B8oBWF4cnsTqvx8DaVekdnYYVdWAe84Be/eunQ9d5AbLzaVZD4AS1hGqgi6UUGBfhlzJr3dg4BIDDOT67uE6Fhg3XtYROTChtF8vXmj/9lpGmQkj48b7VBDEYvEBcfTZfisQUJR1hqnefAUnU3Y/5snwED8g+fpnSxFQhajugl/swiLmXtz+GKuqqwiPv+L7YPHtMkfk5keo13k825Gl8/OH9KSpu5GXncyPgnLzmNUU6Q4H2O0Iskcjznlhb9yUbGHvWUye2bLD/u7Evl321dvoSXutZtsKK3bTqSdgzeV4UkxtWk03PqNSDCpeYWtTVylprLjAquRH+gloAroC90wLPWE6B3nK28ltAl5JDFuk7aSCKDO+hplcAcZhwsJmBvezYzvYYqIKF88ShvSKE4j6uxTt3T7a6Nm29TcfhdhYW1zjnsRvc8VPSkuXjuPe6CKOS8gcaXW+aqdiDcc+Sy8ABd+/hkOd6EScTXkbY9Ads1hvH+AphUFHBO+sg6XY5CI8n31HIxI6Fbwz6NCZYILTQkEjswOwyZymfqxGwimyzny2uGgbD0ARrY/UJXt2emoPEvsXYfR3iOw8zkoTlrf6yaSc4dLfenNi8CGw6DUiDvp/5PEDoRWCa40QLgPnxki7LlV69335NuGC943uKD8csG4Q4RZfucCkRg8VyWzE8ni7Osdu8O7JFOZ8Tz3CahjJz1hY7HoFpYBdrmaUngS3EwUIvf5PS1Amf7K6wKhzfK3kZVT4mjmeHuw1XCjNFtN6idMTXH8vNcGZ78hUd6w1Lkef0Jl2HgUiNf3GhAtPZHeFQV/vxfcguSNry1iVnCgFr7qfd62AOFI/r0dt+94Qct6GyUWpbWyBTsDKs0a7PauzKgqM5sH8BZbFS/Rf7ELffHNxoiMrTniQr7jOPDof9x+dvgFhsgtgS08VdI98o9HDeSYl/PdmOh3CTaaie5YBq4Ug5hs8jIbmR58AB+M9fyH9G4SLWNwqMu/RxeYXnatWIl+7+XBHBinSQrFGB6g+Vxs86mnkMrZiXkfUSwI7jJSEdTb0d66rqK3Zmy1bG0jyZSZYaYQKEPzfV5OK6E9jpd41sDUBDEf+StBoYJ/y7mgVHXpOfo3efvHTKP3p1V6i8kzpSkcQH/g9VWiyqa7a01JiylNUrtFNjtOtkj8aFCu+EfEHjlFJQ3smeD7/j3uTZna9hEcTXW7IbPSsjAX+9ULnCr4+cVDe9GBO/e1R9loG9l7PX2aSyHtATfgAL0giJdJp4e9LQsF0k3LZ4n354/FhsIu8WUDiaQ6AFVZSU4YFEW9lMhCQb1HdYb9RlJ9wV6WDrCd3BJ+SZwNQuSV+RLPUP4iHAifcRMudXd5aBKsgST0dlYg8BXFdEd2n8Gk/yhMZvVxEBbbhCmpnJ10Azc57hI7ZgGmHem35fm3jwwP0jg/UVqPalzXmA4AmpRa+6uw1WX9Kb3abeehji66TNn7ED0GueAu9ywtZtiuRS8iRSe8r8GyekTO46xwpzbPMYCaGR+ZONTeaqnCZWNYOIe0QRs1bldDGI5N7W/YyOpP0QoLohsleau5r3NbH0TT+IC+wJYy6jUG+W/0rE8reAVaQ8VBeiFOyujvPkVRovkTDQR491CjxZp3pC4cqqWuKy0io/DpPMQGCrf11IY2O+LGYY3aXu8hP3pjC2jQtc3B3RCN7463HRYjdLNZ9suAnkWORbW71n3cGDz1SU154CCYfw1slh6ZOgU67yAdMjdUOHtbH+CEL++026yiaa/0FUPOTyQ1VlBaxlkERuNY20/kcgWv3BfJUwz7olfGLnMUTTeMYsKWEztpVKzFSb3ymIgmdI69Lx+05zV59ABbSY134BCYFH/bl84crX61qfhuY7bXn00dtJt0yyvrKAHLch3AijZdiDACjyOPhpEae9cophXtAEd5c0rplOf3RVfRNKet899Ya1y6FuvzLyPD6mO4rT2oJ7PWqBKymEViSIykCRSv60sHdjwShUGl+Suh8ZGsRoceOj07BtFGTeiStt5CVVErncqROOFSHsk/KPGIRkJ2cMtP/Wfent1AZvVIQO0pj3YX+ZNWOAmYGxy+W9WzhOV/23pN3BmjiuQVVRFH5J+1gIDr6e5HTEsOrL8NP6hLB/UgnykMmiBOltcpfDoeGF+3aY5JwtbMUh3v+cDe2qLhgfmd450TWij/oZIqPGbR9K1XXHhO2Zu4dwXhoqcBaDfzBYspCMjlPr93gS2lmMSDjfcBoz6MZ+h+EyWBgDy0KXD2YZSOjx7MVfUcV8eBp+1DZ8Cd57KDcDw7nGXL5Uj1Oj4ilt77XYEc1WGh9muS6LQAzm1QxnhNKHn2i4ENP0daSnYL6i4B5LJ4fOzLkgROu2dOoEBsqCs+uDsqP6VnNXEt46IXA6zxh1f8xn55/gnvSxyS+CSrKJ8Rb5+VwJvrFPj7YyyhylerJo0IOd6cs/sh90Xxn4obSrZdOYxjs27xvCJJ68EhmuFyl4MubM5VYKnCOjjeGnDv7gQR/E/xQPzqg/7mSCfVYNAQwtMwkqzKj7oVUCFDTtas48K/Qt5BAcPUZ0T6pGl+K89TwV2nQRLoCDUTvpcOFqx+xDzAhsGVf2aSnE9hBhgXVLTFjSMM9QMEVxss7WGptRVE3MUfjqG8DZ28wFDq0E3NbiOT6EAgKJ7rOV91f2/G5nca/r9P+C9r1qvnZ0S7qUrsPIUysdvS1OtqXuf9J+7nIU2m0AaM2n0CHPXq5yQ8Kt0FTSMdh17XWJ2KYH33Yrl5PZUjK/vOA7pwF/ZRg7nNcjVr37xI6JkKu5ITlxJ5uETML6pdCNZeodtr0YIuso5++HR0F0kKE0hdsuWIHaL3JNIFNmwpnpfhh4/XHhB16hXKXVA8M16hLeihwU1IkpHW5Kp25iv1SEtZiSCBx4Rg36WsFFWIge0BPv5efBLOFO0kACBW9KQvu19MKXAqYxDQM8kKypS1VVlYSFScJfIom3JnkVFqfSujRTtxWFon+sghSOshswQHqutAeLNpZIo5kf7ZuDelh9UcIsrbdw+yilZRuQd2sCAHDUhZ6EeJ2QAV77pBRnn5ys8kob+5Jib/8kKLPmWZRl2flNLFlTVnbzSGg5Q1HqY0HLnsp6A8tO/SejGVoZ3WsaTImi7gXWej/rGWlkw+CJoizaIoPFQygxpf7tksmYLiuWPk6ZHMnz/wooRU6VwPsPaj7lmCxtLeLTCwYO6uEuTKkbEIM00yExh0pxzVUk2O/1T8AiPtm3CVLB2IcHDPm91cAd0uF4udhZvfvLIYmkoM8MxSM7wV0GHi+n3GUNwI0d+KvbawaNp0TvimO7mkKnQl6QthjUazHqtkek+5rXORa7szcDfNb5ARpFCKGNxUVNOsZ8M0RGkvk8m7F/7Vw74o88NeTH0AbRB+1N/eVelSpWpMyDLFnFbPWj1Lw7h/eVqfNzoT3vTKLkVnAdUEG4d4vFg+iSZs6Rtu9JU2yWA/OsG8X1J5mSLCgCrZyOG/wgLO2L6LQ80HQ6tvK9PkuSfBPlPRd/VFzenYjqO4SeWBSYx0o8DPIIbE3IOMqSKVvu/T6+fzhlq9kdfH/abIgTeOk33TX6qysJB6AoFUtazK2VPng97Mz407h0efrQwiKH2MPWX3frs6MY5STCiEeNnLHexbyLAd0buqQCl+MRjzHd1WpZZvWKJwV41sl+jPZuOQOozfHysjGA2pIQPL2oPTL79dfBneVzX5HLKPPTchxdirPQc25hjkpu/+kqIq8oKiag3num4tfW9B6Kz2YoIIUMyu9D+IVzWBuutX9UEfqpiogO3VQ7U4Sat1OrZBZQW4e13wQhiAhQjPvdXige0bIlTRriDJKBryHQaiidqudQnCQjo2MJL+MrUwyOJcfbwWmyOOhjnMjRHev/j2609bVzyYKX7f+66p/XX1UZyKu3AAL7lpzH74HRkAjokZoNinUdIfGQgugzLX8IjBpTC8wNYjg4SpKoPlSJiANLwfL2dI6ISXWuDhJ5QPYMjw7pMLYtZaMnHmeQFdMPM+Z0vPy/HJh8xslbxn4sedUaju5ojiCiRw+xMhG07gQ+bgOM8MMETXIoOqk6UR1JkyXvYLDQudAb1bGQ1x0BSzSufCVrx7dVEj5/DNSqWzJWxGQRE6olLf4H2qKR4HIjauouONbvds7wMKdRId082GyuXzeik+h1+1D5dnM9bG1CTNq+aNgf32c8j6AAI26ySj3mv4+WURoyM//D9E3FhHU+OGMi83v5wskzSuYjHM1udpec8PzPV9gLIm8quiSHLkpdbEnqGw82HI+Np0wo4zvR5Nzwbn0osAbDtbKgBxtgCBhl5VeVgqcP98i0K3Bq3xH0jIK74ka3aatX2AKGD939ufD1VAWm/sqd2JvEtKKYq1MnvSBX30dLbggIc763yTae59HFJgiGbxE1+FasLTUaGM2b+6v6Re3pbpmmukKLLD6ciQveDoQesR1vA2OWPVdZsKzRk6fEs2yaNy0AH0rDxO8KyreBGn6sUk4jaH0cK+qD8Htw0F2KcN1/XicG1i1fUDNr7FuKXyrQmB4i/dpqpwUN1WzCE2W2CQR1H2qoFQ6l1WVFYv0x0isBCitK1xXfGn+rn1a/CCOX6H1g1irP+av4TOavxR3uXwW8JZeaZgHKWddDkwLUIZgqLp/v2aM/45Uza6+xusCBYiVk0romR3cGjlWUN5eM1pbMnMDHzJTTMzptqIC7D4wJHNtcDJclhgfrrJ0fR+CIL33YywEsOpOo3CY7aCEfji2DHsZtT2YRAVacMcg1RcSRKTo7Ora2fkY8hz7M6/vJidQNKCP/lrl1qsYg1YCNi+9bQrr6SnwVwo7o1FH4YgS7l8j9ZJJSBGmMvC7f0oDitYCx/BmewrsvVyG7FnbuVDd3Sa3eStouw21CZ4Aep5uJ7HSSRIxKqM7f3FWkdcRPsKgD/bTp79yMWaQb0HVlen7oh/tsK4wjxlEaeMsMaElHAc026bf7JolzhZqWlVMh5WPtFyNrxGvKu7+cDr5eP7A+kVa5eCvZpvnL9nl5D0XI76O9VpcfKJfK2/5ERFjQTCd+u0nU0T0plo4cHEPxNTwTrGxYjzBBFuVBGQQZFitKUwWKb1TD6o2d+bpQeJJrD8/aTwQN4FuxVQp5W00aLK/0WsNmFr16RA6qRPlOlrs4Hm6lAP+BAqrIg56vgL7YDkezNw5cXkjG2bN+yvVohvCNyDuAzGGnY9A39VAazwVNnUSCWsbuePvDibFdfXCtM9f1jagMxGVZcGBn08ut7EDvJd14FqPCbT1FilSQo07icH5xlaT0KeOxhVkFYanaGRnYC26M1v9Fjj7myWprSYER0iEa+8ihJnXmEJfNGLUqu8rj8rsSn1JY3vq3vnJShu/mCUQladuHgoMkWSaLfeON8q6R0q9aoDJssIJgHQrOCASFXMvBU1Nru44nf2egDuQtZKxlvcHmYjcYQioPFBH9T4+Dh4J9OGnjILyaWj651SQF3sZC+IKMfd1rXhkMkqNxLZsNSrS3pex+ZLm23EIbxUD0Fy1l5C4MULOK/uv8dujyTez+G4wHOa2IGP5BCkT6JUWG3sKsaYaz3mvEgMlA+maB/r2Ah1b5MNvqlUvUivWj+D7fE1J+cZINgdR5BtBo9+IhUl94cWm+LLtkudg9jUrAMDnIOoNrgAIZRkLz7ZwwmkNAnQMmz0R/9BloqPlgLjHsBfL1H26F0L4fvV+zhQWeWULBVpbvfjeN0ye0kqdKegY9vhdPavi6DoqxsU0IbxkFUrQwIBEhsfvHl3+S+il9xg81+QUBJZWCNA98PRTF1+v5I69AVAL/eyeMF7pyBGIFy5x7p4qAg7CGZFOZ1eqlpWs5QpqFZoap/fNnpicUbAqUX7RQPwNs1tnfxlTW5gBPAR+LnqhNgl4wfWw8YBsUcztDVS4SLzXgLdF2Jffl0ffLbYEagWMiEWNYFafvYrZfilEmg03TyngUdWtJmcklbiJYxnKxQ7P5qzFj7zxEDyNiG/7N85KPALGhFeKRGXEcBm5w51tdBf2OCgPEvS+NXXXkH2JKZVdehYpaNSh/n9un4PHn5fPZHjONdviP0bSQfK3ZZnn/lBlnZWRbZYoIoxI5shaGQMykFQZ2HDuvrKwwYWmkR3+JY5r6Gt0PZPGbHFYyxHqFWZi1G6AIjZFzc+Uw3k8e1UJpMN4nqNtOrKIB0R3NJu+bDcBf31h7xYrKo/Gk1vG5rr/L3iMKvZGZ26kD0lvrQuAD6D5vdUmhiJ+7aLyeR/S0+h4kNh+kgLCpkIbxFjXgVATJJHiZ+4uCrZ+pNxrZd3hCGZScsqnGLKxLY20l4BPLdcKtRp2Pa2pMmMa4/cDNUlrqstVejh89p1AIXR+pdwvITs1uPkwoON9Uq5ch6E/mhNqsslKAp7F1NjI7NCRsK/c3ZpcjZheXkWIr8QBhkV2giosHSwVdau5o+TYnEQsrbQcYcgfJ5aROP5T6jFh71KfufILMOAO40+s4QZ6xLqYbUQYkIrokO+0BEqFY1PDIJuzksZSIv37s+8XDGo9R5Lb8Pp7NyGK2RUMXAVFz6qL2huGlninsvxIObDrsqIWf0+KTEyvMGzViPTOw7u5viavqojM1FHIL6/en4P1fxT1G0cu5Qbrd2uyZqz/IFG52+qtKjbNpygJHQIqZTv1bTA+dbl0Uk1wl9ZBqzFCU+qPzWI4Jgp8XjS+zZTD0mQPDkNx6tQ0xA6oIVrR29Ga8CjSGS48cw93HnY/E5fmrshCeRcfR0IAslO0/+K8EMByIs7N9mCK0odk3TSTskDXhg/f1zEvHkkM7v6N6RXwSy133RnqbOySf+TOKCe9NqgiZG/KnAuBAVmzuQf4TgWb32wqtQi9Qmrr707bPS72jLFshyzlvaLLGC7h7OgU33Vui+ii+g6PPwPJ96wBU5bQrL6shk0fqJ1h/xv1QWM1jUYMBb3UoTtInjQ6sfBG1OddCIdjXzOMFztVr22hb7SjKYzTSsvb5vaDQts8mg+B2CaHy6Ydmi4jce0lyLKvxx376D3cHkcN1yeZ5Y+2Spm+AAdgQWbosqUlPyXCWrp96rENg2nI4EzYkKu7PttXi7lZ7w1Ua50brJ83Ku/sD+x1yoq9eD+FHV3i1py4zOg7amVwM1Zig53Hoo76xKky7TaGvZxZYkPraKEEJTZUP0w/X8kdVxnWCqn832ggvlJPHEZpqVvry4ziV2b3w2CjO9gEXmjXqhBv+qkt4DXVD692kD/DVwTRHtLoCBPnlqWuiB6i7ftRPs/MSlNXvY440E0AZFeNe5PlCX1hgpY6tyMJGJFZbRGDJtISXvsRkoapIEMll25/PNaukFZgSWJW1YwhPC1UxlLdwtRiZrP6zsJ1xK5m3LI+zHgEverUhnzcdYgidYCp1HyJNj4amdsLwKFSOjPl4X5UL7MdcqlW+E3utIjas51+qkW0y6Z0pHBNUm+3gaG/HeV2HLQNVZimM3qpyI1GtiQHZOykzPNV1ntYEP6mf5Yp9KBJ9vZDeuULk+ADjZexZKyuShhfVjHKkdNFsUxXgDHslJ6W7czO+hhu0V932jJfXdphxvT9FYtJWPx/dw1d5k0TuGizzA5d349DNmNwigBe257q7BqA68ijLpFMHARGjZu1P5Aa3yP5RQbhHlIL5ZcDGbGfSo30dQE3hAfCeJ1GvOX8K4tlRgddtj9Y4l6u7CtXYvz5hupt+7Rfssw+0+4gU4QKxvpaOH/TaqVhhJCsro28UUwwzgIRJ7LvBpGwnpUg1wHLAjL37vC4ITfCBe0B6gFYbnSCIhlFLcIbFT0wyMZu4JIjrjpnpVP0eahLxqLquhJ2hpfSZM48SzXzrgS5oKIc2xzQapTc+YBPEl0iXGBKQP4w342pAebCCSM8x2PLNff+m+6SAZi/tMswDcGcRRH2XQtvIrjk8GW10iCGHzv+QJOCPsBpaIJf6MjP1pOZTpp9xq2RaiQWtQaDNWGm0XGEr0orZKdiJr8kUrowhrMl7igu3IEoywMHqG4Ywq6/n9Tp/XT4Y59tcL8wNyBp2U+mdAMyRK2mnqXzb95ScBADk2scv+VhQOuMjxZgyfiI5BxzBOA/ApwYfQYq2kzNqY450GikM1nOX7GN7TJaDshdAOOsUZ+/iTOsbcLLnmF+JuZyHQ1inAoct3bHRtx4CEg40fD5pFliA6ozK/XshLRI3HwFvpUtEpkboZN3oxVo/Zfo7yKziaOBouBgJMyHMLCZtWSHfoGcxVzn7uHNEbaTRy8mDKN3lj0GGkwmkSdpNAOOo5A7KwC56J+HR/iY1N7Qc2dhjaGjiaD5xiTvTH8TlKHIkdG7lWY/6qUkcbXIXdPfHjFIOatFrBySke77mhAH7sZjw6ABwP0Q2QjasIxsgSM/tft/9QIovMAsrj/lrb7nCNNfWZoPyoXWLJ66J6e0WnEfD9XH6DjqpEAHy3ojcf5IpCHLvFSWE6CeS+8A0pFAIltgIvG+2dqhEeRxIFb14ODfCyPs20czpOWbWWtbqrJbWfsCqCjBmCbo1bV/NWwm0ZFbon12rc92juHoagzQZ4sQsIW3tyeujYxEGAQe/R1WoTpa3227uirwoPoV8+oUp/yZhTLqwPM8lH0UL7+CEOKvFx7MxPN1pB7eLtY6FHlnhu4Q54qg9tVMSAUNsY6xQ7wM2PIlfK6no0EdZ7Lcjy+RW40XlI4wdgBRldxFFA8EdhboHJU3yg9GhdDq88zBNpDmEGeu5PqRi/u31Skdh23cSJtSmc1R151GziSwkGkGw0iQHGzrLkxr4ZAhB5qu7vIkHqdlNNGnP2OaWmohYi/y7OaOjvQkII3W4qdXRmYMi2TSgIxd5griKGtkaPKiAQHY6hd9ypR/70WPiEfS6O6SQ6pq/XtgqmixJn1C2unJPfe628l3vl8jGbLJ55qHN56PbvGUInK60e2aBwe/rDNJHYbG9yqVYyT7tUk2B5UpmPbWNNLMrPBN3vksgW7nQAaWbkSlGz8K27qMagSlPifb0JLOajndnnYB+XcyrdiEbOtnsHoKt7DW3y+r/4LSYtTo75nIcdtx6C/Z27VyBUQHrdcc/PUMr22yOHX/8CMVjSJZOa3QqveBzKlVmM7qTHOfOWYtidk6ARLSopjhOIsUtci/nlCz2Cu45I23LK3ak5nIcjixneeJo2lVa6lpwBKbnPF3w8CL25J816yauF24HW6girQ/kEdc6SbVqg90nj6yjsbXQ1zw0pV9sZ64Z3W/enbu8ZJcurK3vPSfJ5+eIT7NVdcAQj7YVW1lIkV+SUMyMFFBdHHQTBc7EQ1meBALPVH3QnGKPH7CnId18tE0BhcsXRHGvj8Nnem4Fr2i9lGXsFhq6HEA3AnqA1nxXP88h0MxX392e7Ob/M7fhZUezArNB+NDVDn6rA58aiwN6gnny9N14KAaZqi5nIGlpSvY4VzGrUMeh6FHkawZ1hLwJIYl5wvIti200N8LlRsbovBpsO4tnhDRhlf0NONMZwGp7TG6V9LX2I6zbZ48lCNUC42wjnYw0EUJ0xbxTauhWrE0EDvaDeaBmTfWs7i0t68SZFXzWoq29zPf/1m4ybTNqq5QaG1HJ167l9PF4lVsmoVN6kvbIfIg4zAXRfJyPs//agnwhU/9omAFauubpEaW+SpWqHTia4NYlrodIwzCu3iHEfIoTSKk2BrbfzyqlepcxSWXcqQqncw6xXngjdL0bDC1zAn99LeCXqz8h4fpHq+kuLlhTWMfpmjZ3er8vC/Vzp1NTI7mr3H4FwR85pSjq1XnXK1xZIosgRm4PzXvoCgnAjyF3WnK8IIrBQN8aSXIv39vODEaagsfx4AQrkMphZLESJd9tujVsJFX5GIvD+TiZCRmKTGNFYyZL3epf+bkATmYMKBKcu/FP42WFSFm0DtHxt3Ht0vP/KHfujxUMVMpriX5ftp4mT6fUmB4R0ISAbaqq5/Oe7wFkk16rET4vSKs77NJ27jAcBmZtcYSKjaR7DfKn2y6vZR84TXTlhTRC9R2+n34Gg+drvHZL+zMUmNHohKAZUQdGvJD1BO6qy+pdNEJo3pzhUx2wBhxUi+ZYy1ZtCQt0OxVlpBvsQEU62ZHWts1X3TZ0g+pI4Fu6COFQB6ibt+ah1xfo/mYYBhVOYBStbfYk+HXtS1coFv5lwXdoOAHZsl9TV6yf1lU0Kjh44vP71L/nH4pHtlgnQB+AxIUBkMGYZFiQ6a/fYImnjFDItKqFHFHOl4m9PgBXpKFDgUEAhaTmkfJF9EJ9wg3kWhlj0/rYANGbok2EkZS1l2SqRZH6kO+DzkGcsxhq/5RnviTmGE9xXj2uXpy/TufvnEu6EhVR6/FGLuqVp+lRkNoZVlaUB9BIbYByvfJMz8USrjokgnsvx7j0/PDwnW2d3mGQETN11NbV0rT59NY0V2NAyaZ9lgRO2QbqNW0PVb/0nv/CcrCXWz4IoxrKa8zxDnVSDt1OrZ7tn/N2FFM+/OGDJDyC7JPKJZUY20RabENvht1mpJOl13QARoSOf9eJG0A3MvXmz84K7tri+qSXbU9Gawm8eVHi4MiGNVQgtnvBqbQ3q9IEpfZBH7b+9IGKs4WVGMAmbEhsj1/T+ZYHlaQSDr1RFt19fnPee5d+UDTosb1HUgO58QL49qn1H0FReayQTRuKN3f8nb1SkXv8CYTsXHFM5KWTFgIAlCsdlzc0DtNEyLfTqvqoSPoI672D41YJd+uOqHdONrW6wcf6crPWIfdxa5TA4aZPF5bCHwPS2/9OCuHiQuRXZDFPWVHSN4WDGryl1vnU6eliY2iGCDu+Zur9pLuIFJ3Gcho02tFVtG1haxhVgYOOaKtt8YLmNUWRqBIWR7guRdn3FqG0FbOTWm9MCiY3jYD0TY0SvwihEAEzhr8CCVY0NmBaHjEYmKuBKVwyXR9enha23/+AoIcS5pp6dZOPbLR+W/Hscb3dpY3XG3QH3QUbNNMY1hEk1c6SXR1acmvxtP2cWLE3Db0zcZA6+zcKKjysiPFbtj67hV7hauCkUOcUXTAlgLaRCvBkRKpC84zQsiRnO9NR8jDzP9gCQCUyNncPLUgLbwYNH6EDLPt/QPCAFymuGLTtU4iBzIg88QiXxqb8FXdzlt+KCVjuTQcvpaJxQgNXsX2iEqvQP98EgZSB4CAfU8JV5XTx9SsTGDxoc7E3omm01/4hkq+/Oo6D01O2E89NZjjlY6MCVd5iaAS/YApm8imEY6h/qep+xZH4cgdR2ZpGQ6nyFRSGhPqFE7NpEXjRFvC6qD1OPFBdyttBisYzo/upESHJjvJqwcTyt160C0BZdY9JrGD05K5MIhRwXHOkcE8+8fIRIhyr3nbqzC9GKc/hfp8oOUI4164PE+s0kjzg0FkiKegZBCHX6CPvqFp+JrZzmDIo1P1zjpVTB4HX9vnCtUMdwv/4HIrb239dTyaZHXegzn7l7bctSZZ514TCkH6t6NxD9CBBsKge54sJ/izsp5MRLVolA3wxWtSvHno8T+WnjX0Q+z4VdDZehHI/IGjwveoj3BIhCSDGzQVzT2TSDAL+PzNWdcYdB4pAQcdYc4SGzfU6woGLvq9kOce/T7b+4D6ZOk316RtfA0FwQt5y1g9s/HWm4LF2suBhhkSEWr2xKadMlLAaSVK6j4JB0oxv7aiMi8vsBtoKyvBP9tzn0c7jgardKOozDy1m4uzZ/W73i6/1MVWbh1uNiiYyRsFN17f34oe4IWIRA0Bx56S+bg34fRUJtv1qS8f6BDiCqxUPUHY4g1dPkMuUkLCk3bL0CewZtTzT76UfjoQ6Zwkf5VVC6UvctiC7vAeZRZfNTUmSuSkQKCN7u/bwfyyJhmTHZohN3AoBqgouJcEUD8NrvoY8XFeU4JdGxOTxdgU6gTDKFLCIhxNP2cz0GX7F3cEHJ5mfS1O7nGQjQ6K9whBpJQvtphme3f3P/38jr453XibwmXOItg4wkFsLVC+zIjCYiuubFODXWhbkyPSoH/dn26Dy37Xyl+UwIYrXa639g5cAExOKi3g0XEN9RoZsUvbaRgVyAVEXqj9L3NwR8D2THWcI3125Z0PBWLm7DwHCU6LJblnN/KZalg0GHWDHe7J3Tp2QW1tJ4feJLfsDHiQpyAvdRfzFQjt7g58su1ijARTaX6JCuXos+fPVbAWbeWdXQRA1TzjHq6tMCpU45Jzi2YtvcAXrGjzOSbrgrGbgZIyg+BC/QGaVwH+engVrlDULFHavPj4rATVz0DLhsgAjHkcU0Ld0uPtkCfptgPTpqQnXVB+XfJ6BUfpVtno35D2BEeL7/NGC7045Demh3UD5TNzBKMJ1TbYdMVbputZkjzqyfBdM4HvCm4eWpl0uEXbxNiCSuSdYleGCMy/Kl5gimQjy0YXwSdaBwjLtk4vICuaoMSRztuTX42jpN9aMncQWlhP+uq3LhVzw5Mf6bMf0Z7IfHaYxezvPV9mzsya8RBY6IMfnInfp6QAgz+O2UfyfKF0adOUaBuOZY2Ghkiuu1ZTtxTAiHcmFaXKO/aKZhoBQC61u7x0+p5doF2hEdM1Mp1ovfGi+zuplYNQP4QApNeUdh0W+t+Dj8eXVs71qWa4NW8P463TGYp+P74crmideFgvwGKW2C9baNV2PUF9cBn7/OpSA1owmMY149rc6UaUJL/zObqqDwfjRLWw0k2xwGCxQtJR2WWp6UiksKyf+6hd42XVK3/Q9axHuu30o/QOzfMSElc3RKnmEvLhBBB/AAGyDguncbkQO86C78V2R1JJKzhuNrW6+0A8WDBmMWVedAsr3vjWSMGKYWiOSIz1yyfGhtjpc8FOW+/m2mXM4AQDKk41e5xOQumh7jQdZ8/pC2ecoFeVxrYTL1FzjdrbJd2gexzOIokcZdAm5rIw7itdcGWfUov0Xpv4YTKSjkJWYXslQTCywDh1W0kdNhY2ToQDObwId5neIoTwnl3uw09wHQ3YwWJ1vfyvEfm7TCtgTJ5RdiGbiRvTSxX+cb6NJU9D4IIK9QZAeioqlSOu3zFBqZ1dEEPnufr07YvDErds9rz035Mg+DS09plqk50esGCh6JivlK83ukV8lJc+foup4CSr81O9DSMoUpmqs9ONekdy3sH/ko/WMU3tjG+kQWlsVfePmq3Y0fRVLImlzA5hN0jjPZcZcGB/T0H4iurzMkWLb6G31qlDkuT9DXBGNbLG+TOSIZGDo+4t1GpvxGVP0PFFtOzfbibqSGz/qwd7uMIJrsGP1ZarSSc+8lw5/kgCTLN9qPE9K8BhanEznYwEFrM9NOJJbOEwSFBVwvVyAxCJ/mLCYrdEwP6Vg400pDcNvH/Rocei3penmG54uunuYUs388UhqshBqb38tJZMGVVETL/mxdYcpyqsa/N42UrxdjbJj6B4bVIW8OGUxPnZvvs/GAE0orG8lCGTwvRTxukNtT6wYv3d3lFwjKCvvHeedXLNYvVAOpC8Hv2lkYkwR2JfSgO4MyOp7V5tIcdQ1Rz9Dsy3qdR4fYudRatNXCDNTG9ICic0UpiMABtrRilXWzPP0Sjm7oSkLleYMNZx0G/LvMbJX6n3eeD2HCU2b++DTnHhsF9S9M3HrG3E2aa8cwQ3MYj0kMPHPBycXRg8TQd1H4OzC/jcdTCLNmghAq8bdQmz/rBVLYaiwBOJNM0KZzOoH/FQK7zX1pWNyo1fNatxQswgYHixU6xZfwDVMG72a5IOPKrowHz/4ienG76Nza+qqVn+efzoUBem1CgJL0wkDzw6FVVBNhTkY5dltPidizIvcPmZovCUDfi4x0l95KubzO46I9eb9xm2M2aqsDb6DAGq867PxRbFhtPeG+uzidCSMBP9umRg4h4+dzvChWCEgogKiDw5L6oa6U+jjXCKDOUF2Ra36ULswpguo1mcWjCUxBnRftLvI4PQVxTOh9JMVcwu3yhlUX8ngZF+oPco69tYbbbWKUxoevpSx5bcBEIvRez4dkW5BUi8R/Tfuja8YQl9Jyd+zRfj6j1LCLKwjvrh/RxKeau/+K4J22CoYRvucS4zLIJHbYsEcvIHts6h1kxp7ecxK0HnPCJcbz51rvd+Q8ya0ckDHu8JNH+fRLe7xk/70WGRR34elitnrn1vdKlonqJqWNEuz6IkABD9KmGD0XEF9hLLQIfpUssrKC1n2E3CJc8thF2wf2BbfT9Xb1fYZp2wopwzq54eW8ksm/HS0xnd3ujtXpd71fhrF99hQD5evwBUECdgJDHHnvZpeljbUjKHAoFROM9eerQ/G90s6aZmTBNcihqS2c+m1yp1TszSuaot8P1XMe2EFkekMhdpM4EndbPxvVUAvK6sZzEKztLPlouR2N3j30izh7Qk1bNyEYuqUDhYoT/R5iLcPboJN8rRLB2VsalTwGY1oLJMJoPMtZbM+kSsD2MV+Punq1XirE0qhr7PbZBZszobzjZuJpLcDZkcf4gsbElYDjndeoQUDHb/Lvz+/5HXxQch7HpeoX6+Nds+DN8jIUwVxHKIlHWanGil8wX+XdQxKqU4KlCSHBHr+lz5/ebtpUB+QHb8+WBcnTpM7eFewFTqk9Z661kevv8Fh2gpguO0nKNcMPAuhqSE6qQnOommctTFidwcon4n6nSayzlXjtxWREP3+ximdnYwy+1+Y6v4L7Aw/+yccUltUkhQ5yhx2eoluZIXEgKfAK+RrItXCuuJMVPaDVssMyxNsWayq/VSZYXnlbO3BTUUiSZKaCLNqFYPsYt0H/jHyJ1bDN8VSlcV8pwgZSGLRu15jlRXF4BUNdJn+ICPY604SDhzvV7xUp4UiC8rHu0DcL2SffX/Shmp0KrCFQaHxGl2tmF0EUcD1BUTsuX3A0oOQsrjIG27ePBgeND2Z6wIs027T+4pxYeRuWgBZmC4THEqBoT+kE7zFoJNSjBX0kp6ZrhZ9jtajiQQjslikRi7P0ZQo1Kb2K6ifuQwV93olueukwZmNDagwzk8GOxur2jluYn4Z2BcsKnuesMtia4olmP0Xr/QtLPGNnj5tnIryhRwoIfctzCaEOYDU8WNqBEnhqwsHctJ5V5pfa68yd4jyV9ySVUbxYkfsL9zrHV6603VgAaXPXDIMkFPR6QPUGRtwwTdOWM5m1pRuyCPDmE8ho7dgjlZkH5t5e+KOjXX7rk2X3GCTdTKF5sUjnjsc3ulwpNtnw+7bJTRweiM1O9TMyBWhSHDGOXxeuKBub9wZLr6deYzh/KfVooPyY8Lm/Us9MwYRl9P3krfYDMnUA+uuNnvjWu7NFeblxyeR/XhbtzcWALoO46MTnAqBQ6fWaL1J+JAAvX/VAx6Eu9F0p2vVNriOtaKBIsptBJeIrwU5PnRX+sxkr5sjj+b7Ymowczj4whFXcpfTUfTYkAkqF4paxLHS/drw47A7O75j782zoZe+uoyJz1tUj1At1B4u4zLxquFy0Obt/v0VYW+GJCPiL4YVs+PHL4cjYPDo+Z4pV96ckWzyqsA3x6Rr1AjGrbdn8SCD6GRzfbbXk8oAV9l7lKhknnHHFK08yFODsfffd+scPakXVnN9+jpFG1iav46Ur/ksQDjs7NDCpyW3aIq9GFNNGJkpeE2MhfrxX0jKsifWIB74VGdXDWOuS1Y/Cz5PiOnNtlgu4YLU/WHvOw7nGhZC25QlFJCCoSNoXubFFlebQ1WJx/GAlgA6TAIocVoPKTC1j/hpXeIhYaLwHZOsEk3VD16GFt5B1mV8j9n6J36cBrc6b8ZGGsT8p2ref5eodWrpt1SOxh+9qNF/C5cPqP2DGvzuJ+W+qdED8bHSjq0H1OiVW36Z/h6CbbDYmpdG1RE9YWB91YRbLTFJG+ysxD5M+xw85/Pku2ou6xDMqejw72Ebhj5y2zFhqZo9VRb2RATqLxJVlfCk7XlJxxYv38Q+7zwIPWloh+/p70GQbezG5ol6Yr9WlFvrQ6kBjL14IDobrZLExIbAXgxkfHLroh9fRklWvPOXIuRqM/p73EO5vgVUcHqa4xKEISq7ydBk3+QFRIalKG32YsTDVUG0AkWnfyMEu6wxVKSjdlQAd9muJ9630lc1DJoFGTO+0jhYjzfsqrWfl5ViqMz96cM9UnTTKMgddKQVor5pdyBk6wEse21R0dEh6PtBIpV8xUz9icABGx86C+JxkcCeVYbiRRWEyW5JGaDyy5zvrADEdbiGHWmJ1+oHrgXuOnuLcMgXn2UMV6SklBqrpsCuVNGu8rAbgfgYVqCtrMHeJEaqhrlfycT3pLEz11radL31oQTdzyF9PG9ZSoB3UisDnsal0NWi/9MHIKaPQnw/Hu5AZ6YzR9n1PZ2VRTeDKGKn/4lCcWuKL99bNjt2TeiC3DZf2enfywlVvtnEiCja3aykcMXp9StrZEYJILBjwaakjizRIazlSNEjSRl2qV+zw+gRHc0Bxm4r9Dgocy7cT5Ayt0QB5a3EDa3FxrPA02q9L24ZBpWnU30e/9Tt5g/h56Q4GIY6erv9HNMIZDkx8vw9i3iDo/NqoRNjnrgA7Szv7hTYVzWuSWjYSBFIDxUOjMpAhRzB6b9wZwfoR3DNDJJ1jAIxWHc2mixvmH8szjr0YP9GX0sB15dXkQBNBlj3VecFoBTp0AUL2F+hg/Nd65nJcXgnyiuC3g4gZeKbC+B1v9Vv17cbYMK3Twn52rw63dJXR77GoRdL1/pJ/xk0mEQj+uNQTvL/2APdE71FCa/u/MZATKCZ8W+vzGw3Y5MkxCb0dQS4Ak8rcQJs9EDVdPnK7VgScSGI9vnn77VHT/D2m00K+VnR3YT6C0KNhl/CdkSrujHoEKf9945FGIHzYfBQsKjj3J52+FS4DMPuWp4tJmVkZOoELnuxr4dYbuwAgYdGCfOzW+sfbZo9IY0KiZ7ZX/H3Myn/7Y9k2cJDQ27oM9q1Wox5xtOtPGWKDPX10eUrSI1mbaN0OWGBT1G45O9Dy9DHoN+ZqNyIctQmBocZIVG9ODxAxHW+fX1+t59llYR3uDHBFzApFcAHIZdEmK0vMfClHmomuNDT/6RflDOtKSCt2EBjZl640T/gglR9M3J6BUmz8VB/L9u49OlGoMJ50tZbU74dDfJeYRwhOwlIMAFy0vRLpI3XAl5ULG8yyOvp1xbKOuG0pSK1ALx9p+9eCMY6S39sW/QqCq8uzWyDiVukKXrdfwujtFl2H3x4IEHyewNG98gvOTbfJk5ljUJrntRmFZNNQZ2iTGJ3stmc8TrNUI1Qu0pWvGwjf1o0EVCSwRFdGBv1LYa70HV+MVtcapKWnUuMOcS5Diq4s6DlXFuMr+gStJTWjGKaD9g7mgfaFCublQaeQslBSi5vZO7ZEbMyCB3ZkIxbEFQrA046wZjomP1k4gxDPePQMwTw51NJYshBRZhwNNHg/c3fWS1205qzht3vCD+3lVSkL4bsn62Tma0Yp5Wq/6hOmJXrn3C5/nbKwrvcym0C5FBYTIZ13RkALlY/Z3QBuHliR4EaimQ19HRsd/lBoUJXoT5mKnGyVlbwiNtOsQD9Kob4nAuEYyu73XxWbRH7UD4isYlZXanYwd+k5Ekyjr63BBaK3mpuMicg0q5W0pysVp08ckG6MRuHUtYQe5qptNJ+a0xEEtYZF6FvDcGnj+JRMUlckhrYyZSB1eL0e8GkGd8S1NIxMnziZq2zRHUHISYiFnaYtLFvi0BBtxMIFhwo6WNVbSa4Tc5kUdOloMXMOvFRNCMThxvsfN/tU6dtJQLxCKBbuIM891Xg4ztcqTjcUK3/oShvzIIJas226iXa7iVFOHKESrKDA7528zRy0YnfcUK8Vl2WOjyscX2wyB7CUsSg4wlNPrUQ4rDdAaJwP9vZ32U/g5A0cUptZTrgKxUvc4yGC1wncVKoGlqCXPqfwtOvQf+Y9e7kgt5yeF4DHgM+H4aL/4bD4uG6VMIkl45fp9Ms0sTbHGOv51a2uFx5EvX34j537sT36RzRBGUicZctUyax9yPgRqAYlk+wxIDQpP407+lfE/cYB/OtdLtsBOoOjicl7dtC3rmrnUy6BswCi49AYDbzAYARl6yybi/DVShLcI7Oqvfc+TNE3e394WoE37E+WSM6EssAnhsG+bBfoYP8qjmLVKuqpFdJyTgeoDR2qMGdp8zyUdZQcipFNnwncYg3PXub91OHTGrCEOTEcmeTSpi0rhaUKN1MTooQwDl3WYn9uzW5DSnnV8caYXtk2++6dc6+VH64Y1rYLOlsMZkati4OgoGLxEHF2AJaInetwH1fGQI/Xm9ilLf3FtK8l4IFo7ssn3z+tfGldjs5rsoT6xa/Y3n7Z8NwE30+lE60Txty6v9inUb7drQpoi00LXEHYjkvNAQ365xmaebrdsbd/v8qCMeMmbuj1ZKFm3dwUB+pvmuBMeFQvjsZEvh+nzXVMFjopeJvZiBxiBjtpTYbAuLbCUBeQMDaLBpy3XckD78I9QyNJePiS8p4zI4DPZpli/Ahs5Kqk5/uhegY9lD2YiVJdb8F4OPeyNKHOjgw/TLiu+BfFTpsalRpen2PGG3q8Yc8mt514Y64ALQHZODUB3CIH0NNUGTFsUuxPhcedJDFJWbwmy1ajndfoCmCr3SdQXt+BsMZC+XVk3hT0hARk/0PeRNZtvNXrgATe2Ri72q3x3QQHjXVY81GZpMEDY0Cx6GlFEGbkeW1Jab2UhjGgWUM3u57U588a7NfZp3HPTl9zCgElb15Eqx4KUrYt1GeQCzq+v2TsR7FiUEAKeXSbeL8FfFx7kReO3PaeFAPB2xvLazdPxZ5v4aMU6sJW4QDCikdDwvipOM1B8hiS617n2sBpgCBliP8ox84RLwROSZS5osR/pvXw9Xye8KPRBI39k8yIaWd5deMfpD6HYnOOZ+0bwtlcZszwShaCXpUKHpVF7BlC53dG64IrLhe1GuByHfpHTjuIzjBhONOuCAJKEG3l3M6qERmnBpZcJG/GkrCzdf3r4/w5xTr90vgfSDtZoVTGGaXkuj/3Yw06U6NXbEu+QTg9+qAOdwhhZvG+Efv2Of1uggp2Be3PHLT/kaJ4O1yYAV9xhiUhjOiOihMONDb+SLe4NrnD+dHU2DHgCAFT2HM5NF/GuCphIBl9go92SCK/ML4E084G7oKU05u/ven3uKQmLP6l6zLHTcMzBib0n0XacyoJpMhMS2jvgDmetgDvZ35wT63xO4aSelGJHxIKuharZHGIT7yZTTdYR8pwK7qRvhH7299T7o/cMXUztjTgZnndo2DFV6vJd88LNc3LniQEa1qsJyI9a0UOIsaj6QKqSmWla87a9v+Pzn6odlzaWC4oDt81zRTu83aVuFBRH4XcDVCFaMrhHNntIjfBfQnupPFdxKTW1L7h5yV/NyOq2eZtGZjW7BMZN9enxxyRSeqab/FRBq+Osq12VQ5ouzozINQMgakEQFEW3dywNvKIQ78P/i7aPsr/qiqJ9tItag0XxI1kpPRSxBfDm9w/KHhGzbWZOzBNhh/JzD4DT7TJMzNOYS61QuHlBL/leCEW1Wl9RfU6066kJbN68mf7gU6mtPwArNHCWeABWFLLe6nwxnxvFB3JEV/NZ2h8wMDgVdX02Vf72lZoxmJ5dC1VEfnmQ4OMXvNTQPONyG/tQ4Fr4OQAz2BOKrGnCi3TcL3F5Sa0Fv+ta41H4p0czZNxEsxeDELab59KfegagBwnl19QCKFNdaW2hy2iCEY9nzfn3cjMQpBDvuLijpC3uhdHqOJgshBgXqxrsSGTEo5Pimf+QMtbzG0ufdKcPKPwakrUioS0oKXZNd0Bv0wIIMyO253ZE2cm0AQlA/AJAwAkj7BSiCBAOYtbuMh/QtIwaO4YdkbBq4e/rq4Dg7M6Sjbpi4h550jfNmuz5MBETuBNTgvyyCkc/SFbeE9tIZkrdJi/c0sspWBUWH2SJ/u1QodcXMh15RNuqR9h0jfmRWoWpIS6B+4yYNwOfBDCXK+sLcEbEGidujWnN4q0INGGKWAQVx7WDl/HKGwVcfOWfSjt1WWRCM9l8dSZ0SauMZzYZOefp/ZyAxMTOqc8DbskSB20BICj7mENDL3IXs8BQ8dhXRqGwuItPVHB7uP6+ylv68OZc/L8tvhXywGXTOvGWL3EHJfEtNsoTNv5L9Lnm+/HXYLiVkNvoRIU7CZkSeUkqUF8b3FACK5p7xj0XDnBdGETLJLIQKN3osz+W2Ru+XS6aITSpYaD6l9alHKnQz1W7K+Ic3Ds5OLfvqV7Ee3e5oR4PvO5ZuiCrbgF0UTdtEaTXzY0GLQ0Nkik2FWuq6vf2KsTZU3Fj3M34+oUzKhXJaQtdTtgwPRVCDYeGQu8hboN5s5Aj1Igfr7wunHXmox6tX/DEkKMKKoIP3Vah6i0Th4LCCU1eJqfZP2XPjq2FsyDUT9aenprWf8k5gbpB6CoWwb0AUe4elDNmlKFF+XIy6FBZz48zj+nrInA0CaWgz6MgVzSoyXrOYjSXtzGjsDjuejjhrTb4xQm89qRaGSEpOEWrcyYICBqSBKE5h53260Rg63Hoc+TnldeZ6wm+P9V6gc0Rqe0rAxWzIQZDN/SFQ0SnqPE77uFfmH0gsnSGLcyIBPCYgnhBsgVFoF7oxA6oQlk85BIQdeNgXIXxP+vYaQrgvzX06dOUIg/zdBzvw5BeGl8KVjrQaLZKtZ/IAVU1hiRXZfwoZc5gB9itwPbKpLv1t2lclmNVr08H2MNKOyQ1mQjUk4b47xuPLrEyWhuCZQH8xyXwBgNuI+v1F/vLXiAeUSJIR+gbrxckyua33/nzrvlTM7C1cg+iWYy80Nq/y4W9gI6F76CLlfc/omy0eqJFOQ5e9Y+4iEcI9XTLkreZB3g3mNmARhoYA1X0ifWnX4GVK98tQNDfN+/DkkN3hccsHwaJnaAuLjuYKLKiePKEE4IGDGocjwOTnPgQE7QKbt69XfM41C9MJc2vn7uDBRn440Ds9gGX6RX/IDdYpj8P+axpXP2osp1Cetm7BTCx08wqboyOaGbi6A1FDH8fEiFAWD8euS6AL/Ajl+7SI9a/u53bBPU5rQlkJ/bvTFcpOENavvyYx5d7Qnx5ivkC/TMwW87UHYdygM0kitQFD7ubb2pl/DDk1SjttSGfHLzvO3b4dTlSQWaWTJnHbvC9Js+vmgDxzUrpn97roAukkAi1/Hds0hxrk5Rwyzu7WPvfK5h13Q1wKvo8KuyZiKK6TTpfjIam+QEqKDSIh3ByasHctsxFnMsgFCsfPyloCwx8cHiRPJYt/GYsYoLianXuCsxSVsFsfxtm9OOvYmDHB8Y7Lw+GvV2947UUXGoup9ZQgKOP/3x+VPJ4dLtQzqyuN7V5vSLLma+VR2lB/5vP5ZoYt4QiOmmZTxrUbzl75NECirF1xcQNAERZWI5qAuRiAkpc+A4phlWfJLhoCLaIKixSiupwpcS+1+si+4qQBUMqrFVjAw8RBtY/GQvaStCUidHtIf2YDL9xni4pe3OObiUUlG1UT135iIGEE1Xw/k1XjUbnrEeJwdrhNv7++RNArqgo9oBTZymIxARsdwbwFlrmDIfI2gCkF5i1L4ztRJDIBJoJwki0ShGln5WpzcUXuQohRkVLdj2wemHDqqZVcCLMwY4ojeuaBPf6Uo/vBq5KxyeQ5P6cBAk3/s0uustsQBAF7ID1UN3twWCdw6CKGDbo/Wxoq0wHfrHGxJ+cHir8rnp9+E7Lv90rSGuxOxhMuGz5SAELrDadjyFsE3T5cB4cDr9ilWns3XDTkzTQndifjyky4p00urTGS8auDxkTORDCOjSayweuGovNjb4vX8eo0nMVfxRrcAUyeaEQOE+kd3GfMjeMYLFDM51ERjxv0sm1wcoStzaJE3nUxPRRxAw3/1X4dZr5/by5od5f+LLiuuGpyHBulRolHsk9zix/xerzfqHaxhDiIqUIES7qWG/roN8XTrsIVOOkOkDydi2NrSVjnQkG+G3M5B4O8+FuE8Ry+2ylFDurjhYcw5V3EBzaEoqupER1h0S2dLy4tJFuuuHayAJdd1EHNajIu1jLe16z9HdkrsgCo+v991LuERI4G7Xxxfwz9R7Rm03M9nYzqUw1GUhCm8fG9g6zVzYgWo4f+2VMZDiPnSFZ4V+nLgpnCnK/6aqiSHP2NCDj+HZGTtuudO4jOJpTRW9kU+rrc93wnljsDxLRUhGGc0VAD6Keej90gNmJTOL9B8Ya1hnwkT5aXKwJ0NtvCD96exXq++SjLXYb4gS89chDPi4n3XS4Zkz7ipmzfu00zIyNYc/Yl6PqsHxt18sX7cMrh8EFRv3VGGjUkCMq8KSP6xlazPs2nhYEwdxiEdwG3ZcAn1xftj7x/tL6nTxPjQMxRgF7oTthHaEaDsNdd9ZgGuWDvwoAzqNPKIK489ReXvpJU+fLNc/5nuHyBA+c7qcv0a5xeJxQjVApBR3Hy4ouklwXyQT4c9u4gnOrZX4idCD8nDuOUerTNAvW+18PG07KS2HiUPFkzB8QtDnVrxoz0sAvE6MLwPL+kPXk4b9KCKEnF/h/S5M44s9oNEE3q52dJY5FJPEggW27CU9BPMpc4aX6Y2UETuNidTQi+WkDgEjbU++FCVu+hcjr5yvXl0ytXipg890HWdjWTSt2GuZBuSuIZQeCE1mwYg4x7mYt5GuEGywDXPRV3X9KtL2bUTOYuy7HJlEizYpiam5g8t0uWNYxQb73HdwML7L1oCOqrZsfbQuCXJZJJCkU62/wjP/y38U19rNSPym7I8t7qTSdp8+x4LriHkV4VtMnqfeyRILGGGBX2VDZnbf+PWgWVkv2oRedcCNeyu8Vz1nDBJdNqga1p8M0btuGdJ+kaYZtVMVBSW7p7/2PrMCWEG7S90dmS4k6dA1dp0i1AorUVkKKkYD+7SE2oE2TWNMaNUeQM/wr1go8eWY3nhlMfcZK8V9v/kp4pTMLX8pMq8yciNofKUt31Ss6pMx0nZaBK9MvDZgaTvIVdWjo40kwzwkZmbXvA4OFHkGpulB9kHY5VEm7wA0LCZDUhKcjKCTd2fSHVw9kUiWyBpJm4Fl5g8idH67wfIh0GI4jONBLw6nP8RAUWMkZqgOK3KPgq4bye0PtUd0GUb/Mt54Xyl6QdztotzSr7DW21ZZ9Ak2mR8+7lm+Eb9ksLKy5FUW8wHeKwD2Pono9iTaW95AP5anZCo+W5IpN6YOTXAn26SwSBTokkLQXKMMtnARGYcmdHv05tLQLMheySauABRk5R8KIu1DpYR6hVwt60WUNDsQwLZ/mQUblPG1LC7mapwKP9LH7xz4Q5NkPI7bPGV5SPgt2Jr04vQcnTluGRZysn9jkpdPCpaFDXDN90+DziEunlEdqteFaF4DIaqbwWgnTiqUd9amVQ9F+itXbMVfNNPcv467umFtDvOO6Xz6Yoc+O35uyhm4XgFaOIvIBCpJFrFc6Sx0pRiw6DLu30B8nDpoY8XF+F1wkOHwgRKMbNwOyiWdt3yzOLxei9f6jEZBcLWLYtbWtYRFOdaHbYKTLEmuDr+zuvYCIeUZVgDUmi2MS7rPtLy9Pget3r9au2y99oXM9vizNCzA/0WMHrGlAkwirBpCYrrkG3ZggrZHWh5SuYWQptr/JI9cm5Mf5zHXXwFfBH+aTXihFOO2IN5WP7hF0/u7ikkxXyanhcXau1Fs6m5x/tVj/tkRJTZTvSP8SysDkfzGjPZAb3aef/uYlv7wjXGOJgElcv8RfmzMstPI5l90zxKv4RtSs+mf3aKzAGkw6ils//iRk6d2iGFKbf212H/lQ7kYh3Elq6qW68dKKkvDSPsDO7NRYV4uAH+iEn/3fNhgyvXjO0FKpzkpKWLbXOdL5fDlyYoWMUP6bC92us1+WQZvPW66Xe4MrE75vC4LhUJc9B/Dxd508jctVoXgOQdu3DO3KmNjek4GDIm4K+a1O2t76RUE5JCo1kEwjaImdKrZhV6jt2h8H0VpkFVXEbjCsbhji4zNQfeZLZRoQEfUpCwmaGGwBYccuQsZ6m+AgQHf7cUsorT+2C9TJtQKOdWJpIKCJWG124DU7x7trMRfgm5bI6lb/NgNv9oRzwyd6JpvbIdyk/sGXBhpTOTXSl/IK0NiP37N/1VbwP8tGNkeIRwi8AtEPub+XTAp1E8nwuwBpxhKpzBYzzzl/XqbeOM0qqil8wwxAWSw7xBdeXfQmD2MuxU/I3gPteFFmW3gdINL+Vt5P1d0KguLjnkfwPvYOVJzsAbVEAOE/qyXp+6v4w3Y26Gs+6/BI+JSwTk7i5FyTBmaQgLuckPhM87CGh2v7niNfmbBnX2GeCSXy93vlqcW+QEhMCDMNXGr5mAQTT32WXHrN/zoD6Xv1gtMVeMR+AFB6ca8n5jiohdxWq3fGgbfj4OynSZA0z03ont6H5yz5qi2Xur923qNsBOsyApvoAL+83hvPjPtpOu0F0OaZF6YdjMnPY1Xd+BbLrlrnU6nFz8XD2sQ3mU1vcS0sg8LLeAbr9dRCdIEDDYiELiedmmWcqqDMlAGx3vcRsDKS0ptE1fUeQ2k+cWq22d+FKV7lanM1VmgD4/yL3aMHrCrAvfw4UqchhZi/WmUdRjIYjXdWm0wheYOL9tEPBCGlyit1rzwTFpeLXZ2MmXsO9UKvP+f0JuPffS71IQPvADByz5NqkmFZlVEcaHwcmp9p1tLlEROCNczp0ns+emSiXkBoJNFXc1zDAArBH5t5MhBs+E70ON0PmEjGEfXUNoYFmOfXs+EGLsyqOnhaAtPxHGgS3pJ72fK3akXfrf+YKMDUCo5p9Dc5HYvLRyaT2PV4be73PEWGWqzhrjwswybvfbluzsbfLtfmsu8zf2CqtK0rfyWiv+7O3CGB1+rG0atf8se/Z9ShfrGM8geldFdYq/flIegEwSGcRTL59seXkKzXoxSVQqY1qH46TYXz/SCIr13XiYmRyeAb8WkiqTlKuRkhbz0ChqZbhyx5kUXEj81O2+WLq2ik5IBXrKBMFNZ1NTXmIi/YYyfRHJxIwST/rjxgcCLPfrlgoTmvEcc4AwzXic/DFwf9Z1wnsgmo0u8v9piqR9qxTj/8F18sDGDBw36syvWIwy3gCShP2oMpxheGHy1017/OWs/EZQbsnMdUGVIwD7WaoL04Ni4rBgTveogGIJHhKi0YSpniRJQgc6q6ckt/q//JtJke8Ux9tKeuTQvdumcbZORXFbl8v73iYkCApfGDpzyDe+87pWLAnljHI/3CmErze6yE9I5nFUZo/37wPGfAuNw2IQ3oXWiyS2LO4THwfjSABCioM4RCjmZM6tfYcgEBW+XXLKiB9OsJ1W/AzDPT51SHXcpvacpUz2v3zTwxSzqkNB7Y3/ngI5ap6KE/4ZATMiOnvw9SPRba1z7ZUdfgkq0V53gOrTD+EzBfFyq8wvboOhgblI7CNh91ajWEW21bxxlxsKi7Qfz2bWStGe/xpR6PhrficlHzG5r66o4APkt8Cd/+hF+mdeV5pmh2x4SLUGmqxl4wfu6uE4AX6p1tEz2GC8b8c5rcXDNnDnEsRz2TNGmKHIM5cfypGcU42+3s8qhWEDQJkFjkOuk3MoC3igSf1lN0sbkF0HC+zQK8003iObiRx3FNdt2aw+ljExwnWQsQxTwKS3AgOy/4qNVuyYPy7biXmdPH+HjIWO3XcCQ9ahuqrnn8CIkNyOFPwIQZtucpG/q8ug0D+zi320hu2frxgBIkUEW48yuKPhS9GOV/SrvyAENy7v1vJffBKOk5yQakCzBQmwjHE6JWSlD7UkpQNOQ/RzJ0DazBwzvC9zRw9l1aGPafTOiEixOU+HSRzG4/bcq0KiEGaEwUwbGbIRXUhFIwF7nhRvXWQh93bq0uSfS8WviPULgGtyOZ/6nDMlj+EVuQlPf4U6CRUQ9H/nQ7YLDJMyJqgKNIIi5/CH9d7QWJL8yeEz/EruK4zvkR+fhHxguiE73gw5p7Q1RPCeCy5JPlKlhM8X/MTGXX19i6rArU/3dSncxsduoKrlA4vjwrAI+EumZIVx9ahsG/axZS9krTBls0nY+E8f5bo2JvxAD2/i+r2sPuIr8DZ/Vd315s7S9/5ExHcQzXoHLmKNRgrdWKzqtgHczYrounhPbzLzSEhhSMuGsArMXpHR6GbwJSOvBs+Plc26qK0naff2ARJsfSkmXVu6FVq0BiwwvIfmt4UHNl1j+iH42dy2uJCaRfjWSDbis92wDOCu938uDTZpglVnX8FPkI5XMZkJaDlIhRUXGtc3Td9ywoMzgV3WSQS3MLpR1klu7yLJk4gdNzXK3qvYmqNOQxGAvYCPrabiNrnVtsbGO4hfwek0Q+chfVevM8wshaAj8cgs5cDEsKxK6y1Abdwdmx6A5AiMBOY7orwcL3UkndUZExzO8CSnck7gETv1B/LEVLJR8MbsjPyJ+d0DqUXIuKZHMNQfydX/+2vRkDidWkvHCv0GGVeEO8p05scKLH2XshF6yw+RYH/cqFpVxEEnRRrcDNO5IjCRinB6bskpj2S/y857safyUlzG2oehp6yWlKynmhM/URC7XDFvH5+n25aU54oJl7OmXi2XrwpEZAcg9pv4Nqoyy4sRSJN+PrvpBHK+0PUHvFqkAou49cl2BdX3fI+K5KqecrVtWl6qjG/KFnwoJZQjVZBcaKqKrLvgbC8jRIzvDDG8gzIeRHElNulNBRsu5oNQmG1hIHuDTvlw2wpXlj5NuloxppXGN198fGove2ZaPWJrH9by6YO3o08HEMwTMloovKhMwldAWEqv82nfn30UMXCfLryxc/XJA3muj2Qma6BUqU5uAC6bLfcG1ygMDUtHyIqsUJ8NWP1E10HU+V085Mwx/63/0C3xUHo7otMp31Ch4TT27AWFroCs8fVSrDQn5Uw+Pqnp7Mlqy+zo8D4mFwFUaf4CXSmxUIGgnfGN+JUE2UOYm2l0pFh6Re8XlfIOTx1DUrdbzFnTN1SCSAa+5omjoUrjXPGXemytFL0DFg9cRXSshD9vk6Sk3WSQEFc8lU/zm8b9ca3zEcaim/BPbsr2jYmwyyJ3V6tfvGn7XkKyl7SxQ5W/Ijt4WDN8siu9DwY+4F3JEIx2Y0NW1nDp5jCAP94vszlnt2wMoBC8Bbn893Pjd5x+Db9aveRTCxUJXoPW3Pw8Aa37HHSByNpzNkpM42H+dknKZ1ltjiX6vc/vId5TMwoSytOkFYKI9ISWQxwsSRq1sgkkrG+1gk3IkwUiL1kwUziUoop0T/qaRn+cYKyOEvGd5C7UZeTVuYiAyOyTHoxaq3e9qxIOgffBzGM/avHzp9Jt0iGQPFWviKZ7tLiWChs15Yf8TQDdFMni32gnwz48MkZuKqHTXZ/DOXW/RE1nenQZXf0I3QWBCxnbH6N0HuRcU4C9NrrtqMCmwfF0Dose+JzU6XsIQb5b4USDP9dY7AHKhLX1JBdEWZiglGpOZ3XtCKC6xTq89cCS8tM0JcN1pKI5Cdo6LfeMVHUaPcr5DwFuiHEGBJQXuC98fMWPjiKcvc+11tAVKmYYLEwIZ9TaOdveequfDMSMRcSMhPHi8g6hS/mp0rPUYbeiUl4oQZbJriVo8hEcdSA4C8+2LE6awjC1ZoYkpSfzqK+y5q5LnlclaKMLJSnnNlyVJaP3WL3nf8fVukPRz17iFuHkwuvpXxY1yeKMmp+6c5kogNSSPv+1X4/2AziohxYvqFn+SUHlObCp8FyvqOpDcbul2rPfSjwKUzBBr9+N005ODgNHieKW5H8AliXH5QFczgskiUpqCSEcZBCVp+IPwD3nsuq1yBlnYsRj02NvM3jlFU3iSNqrF8RvEhCfhVjgxKFFcXOAU0+GmdmxR47quZ3hJhyDgcm/7mBKnWfaQkXNo6V3gaIhydu7ZZm2dVZabYbs9EQn8Qe9+We+eUQQVdob/0Cyae0FbJs65eIL0qVAYOi/b3DqGpdqaXs/yWNKsEqBFLj1w6zziW+yAKeXEOoHbJ7HWKDdoZr2IYcLMDB3svGyjP6U+ZUNuZ+ReqrSFKaZmuex1FCf02xMIZVnQ+pRIkUmIvqaIeiK0fyklXcmfvQUHQq3YtfhNmC7yMsHOJk6/M/06fy4Vu9c/VN4GfuYTI3h0CJt+lCgXb5wfR2xjovfZbFhjga3OfAjFd4Q5H+mqD1A4MOISheMjrYuaYQQ3t/3sHLAWaTWhptzkUKe+CYSJltFOXRFhBnTsG0xfM1sJnMgHyE9qUq5fPqYRvxDyDE0pncRV10T53z/2sq5YLQourpnep+jxDx1BXLBuTizteiEiDDgTxhbw/6dgpGKNsI1iILV/05/18Y6t4kYQ2KYT2zJAqM58y48TvSwmhsylJ6dbYuhaooNZrGM1G7NwFHFUsbuH2ZWV8Yfh6Y6AUMMYfUEZz0HoKb0evG57hKHzaBFloqJN2NkEoSk/HUR9PBn5MMmWR23jXxaHzDaU+EIwVn4fyLNr/J6Lkz28x02sOrdOz8Alb07G7H645Nlv0odbnCMzIMhefh+f0gFvC2VbQbRtqusEyMQlJbAQH8rNrxRLGy5pv+Pj3o5oRUomLspLUuPyrgLW1Uw1JCKjz2YTYFlwMd0g0uRrutkWz2eRPr10Pmd5HL7cR0VGxTFn4DOb5WijRcnNHgqHzxpZk2rxWv42Nev9tENxJon+PVv4zYvP6dKRcMxfh3MgUl+SD5LbPIl7GBeDN/kD9mxx0KWZdFf+9DbdXDamCq32e7T0D2pxAxxdIk5wDp89Ku7GMbiCdpRAHUJs1usXnrCLQmKXktWgVRoc+nfpEF9c1M51gYHYa+1WKg2BUgWibl+H6q5a1IAr+fy4ImizWYS/JuREUKrWygNPsCMJVNWI0P/Vt9sAh3tmfe79AAs6UmaO5g6IWrNY6zBSF9cUatfFYswxS0Poc+V0cVztJgXRdEM340QgobiqhNdFOs3peQyBFy08vXMRPnz0hVHZlxW9pO0AI2cgcaM6mSyFc/IBHmMWVCuA5XkTHunHhulGlI3zy4siHz7GO58qTgTeLedGMe4oN0rJaa+t/EFi8YUrUj2zRA8z3sCEFiBUB0zde/ydK2HVPTN2/4R1qY+OxnQ8QDUsOIQZ6TgdCtu3Ri/sEOcoGRarJLh1sdceqQd9+oD4GYA001/S1Abx5/vDgBBUo9k06Zt/TguZwGj+kiQCwo7FSfitHlWzTBmtYBOOTXO895R5jgr9UITS5ssXKnM7pmmDnQzCJ5pJ8CeiJiurVi5ojcAs2uVo1BMrfsvouguhPliaVEFkMu1FGL7p2wV22hDpoSSX1Hxq13Uw5zJ3aIgJxMTjd5v/2ajGdObEAW4rySWkFn9IPrEIGk0aSDC1D7fs9WeFKTQbO8rl4jy6dQlJJTivLBoGgKyF4GWrbN38RBBH8xfPvVcUvVBglPaG5tP9eM2guPZzJPtbnjK73lIq21PzuC9QCG2C9cLTdSsTfDrRaPGaVppJAGA+Vf32OiKCvfgskIVrOoVS1NTiag6dVoub+UctxUdKfkPEfUAUjdWdOZ7BcyegamEINJC+PT3u/pY8eAwMP5IxO0sg5fWSNQ4Qe7HfsHjWgbmLnXUIkKAZlnUmyAWGjAX1dJZKPzBE4SyrqVOJQGiSk+5hi2WedOXwm3yrxfcuByxx0W7yHXK4yw4cTzoG6WELF+oI5Paj7E9+K57pRDswVPqX9HsXYB1N/wmArKpCmspvrRbjQn4O0mPY6QIWTT8dMBlXOBFyqTLLlh1N3KJcgLuGUfO/HvNTRTLldbNCgyyCMR91PjRhMYlW5MSf1Jan056DWKq+4SrhJgoH9t4fqwaPFTY0Dc/Tqc4nv4LVmiKFejRxCsafw8CodC7nWBipultviy0pN5PJrsijVSisZMDftduHygAPbvjhKbqG1YuC2QCDP7w3v5gUu6u6Vt2uvpPGjIc1Uu9ft9IO3axZj+wAgrtnPSVJzBteJisXqWJ2+Soa5hL4a1HkM08/pE+YDk9PI46j1os3Nah9ACpduUqMWgQrP3PD/yld6DasuDDRbJFCjJZsM6biGnghc9cJM7YU1HWcRTc3PCHggbMlskerTce8ijpONTRVQQNlZ4UpQTE7jHU8imO/4/ZCYdiKUB5Im5zYGezfnT1rRPUKMWaUgn/azin9tOCYf5tfjJGuLR4iuLbMYZ0Q6y4NYAgRzNuy/3c7yKUqY8ACOexnm9wu2dKZg9ajMKTPX0OfJhAM0vjqKI35wb6JberRiLZhdYH39nE/mK9RSSdfq/LmIgu/gmp4qkQvXZTEaqxRSI4jmJ3oGFc3qLHriWQLLFbhHFBqRdnhxaL+onhmwadWFQpvycpzXspAoO76KH6yJXSoYTbFLmOcqPnCUih02I2TXgLtxuUU1HxR5URF3XWdd2GFBcQUbzFv9IX+oyBX/qEOq6Z4NR3o6/tjNTgSLh1SxU3RwpV0PSiPGiarWqj3BhhKJPOz9pcMJE8g9y18VT8rG/1C/EZ3O7jGEpPRA5E/3qifqRvP8A7H5eQokRpxHDd4s8V/ch/1Ul5P/MOBIzwWWBMcyHJjj3XRvRM3/oBppF2IB07/RJyZD6JkeJNwgkvZpjNL6+UpyQ3A5SCGtsU3NBaZf4oswvEMdkdM/stDouW4f4oeNEOBvs6vbZRwSSqIZN/yCcB4XNceEnK8VN4GpdUCqqn+Fx9cQkvSKFStm/xaN3vuEFQForUCQJJJPP4CiVV/Z1ioyyJ2gEMJydJhBhJOFCFAk3Sz+s+4DK2Rgy/iwUlSi4g08fTNYWY7832fS4HLOdxr4h5ti17AknfgJg+AWaQtLSJCEdWeDSoLAHJveOkY8ce83R0dLdbPK5VdJaD21tzsL07oR0yyQ+IO19tB/MJ7F/ton7REuKmohkigkMnyUVvkdHnBKNTjflQqC1ho8OwNDIR9iVNM9FVjodubfajmMJ+QXYFXoU4TLgm5SOqOn7Rn1MdXTNz7PfcMsnCuwpjf73+UNbOkAF697tTlr2WXccbpHd3yhvXaLmiZoPRQPyzTwzZNI4HzTsfKtDRTZc5UVfmmu3zVySFuTHbTbuf30QOqxYYyuxrBr3eWnLsgEJJA1LKaAZpojeqfgMTvS410veFpGeOPnP0YH4LUtocOlOZvb9EJodLXdNMo1PQ3I6IMP20f9NMEsssNq2DM1pYlx3Mj55kJgZMQ5hl4RnxFkef5haD42A15kM6sIvheO7iXQazuIz5oMYGCf2+IE8Cbxl933LRtAxNFx6C1KwcJPBIVuZ42FZGj2JeMqSmVOW+7xIw9Ot+DcyjaWuRbBnq5n3DCGx1JUB6JVFwpPg/dXEYUSi7ck6DzNuDrORFsNVy89g+Y3Yo3zC3/7xUzddOjSdb3YM4r5JIrz16e4K7zA7dP0lTKQXlWvxfaWlPWKHoqqssQrh5Ua2UnA4kJDmNdswJ+ED/bP3viVDfY1WvP8qLlL0uqcsl4zsNNMkIKQBwxjvf1id9Ea5X8TkOPLkG1TcO51PXNti3M0lr88CIGjOba5/+gKbQ0JEgXwU2un3eLIjWD5cUQJ6GmwneE6pCx2Kbet6dci4jdnZaYUyiZpm6pQbCOe8f99AXdfNyrIzrlrqJokk25mjHB4DJ6JFbTvO5HJJ+K9S2Te2Hu9c+P4jVsANJWS4vG+z+XSznxGG3UdAVV5w/0TR4D6uZtyPMTd87IGrWGpZHHvPu8MZzQ+ReGIXBHEpWJYJq8wbip5VKfeURJK33N0D8p30GAXwe3cNmWcfclkgaIYDNIxXywlF8QbWMAUxPJYJqcdgqFhuS2UjLFjOzDY+h47owekwE/D9Dnj63QAtPNVSQBZCNzYG3eJxBuNvXsjqnkZifBJz4Rzf8Po5egIKn8l/XqDZrMAVPbFBo3HismMrCmD1EReixBpyXiXbqxlLzvF9U7NjL027JT0II27kHSbC1Slg5fYdiOPZu3z/CHe2gw0n07FC5lPVDDkYCgh24XeLR41WxQUtsvVJ8XkT9Wq5XJ8cRUKpe6EI8PWU7mtut0rW2Ocn0PBsZz8EJae6Ms3w7+s1BB1AOGGi5+m9EixFdXTeR40Vpi6iY6TI5eK1EfghEhl2hFaqKQX+FABrAnfRwp7Xl6Lz+N5wgvigrGH/dg1AMuQ2SRTFWch1PL8Mo+oXgxwrODVlxU1B0CWDQQumRSynL5Ri+TlzlZminuqpiXDsTAkPFWz+Tvz6Q/UVUl6Bx5e9y6olmDnBdq0jJ+Kr88g4b3mmqGXuO0eJh04A8Qqbf6JSQMDiB9igZOoXLf7IrNUPv2E3+R5oitg9oXhx8hmIm3YemaI0td9ayzjE+gfZ1JyCT+UKaF/BMClt0ZlGsrUnFwFA8EczkPvm56IyHKhShYnDalm+yVbZJjhzT6UdyPkqluRl90cMoGXiYCPyBMKn7yWeSx3IvcOz/qHxwNb5nGPideJhFKgW2SSV/kDmm6UUXC+EX2iV1nWHeqeAqLjWLFL8t+JDkxRw+X4Etcwb9FWm8awxbhz2PqGC7ltDgwjkpX4EodkhBkAxSO5/NhdNuffTwCnXScsYCBR55hVy3aEryAx1QRzgcNhGv3lppeFfWYU2XI20ocXDYqkay2cV4kXxpxG7qXjC0mq06nR10j1rhlbyJQNnewakuEuXFe/waumCTkW6Us9Cc+5TRM8NApkiUy39KZAErA+jRJS8khCRds3YNfOg/8V394koTKXp4bJ2aSsmkIgJErZBxaGV6Xxt+6EtPH/o0txwRN8SjEEuqaqY4ssGTtiqBUyW8e3ez0OultFpTWOSJ4JAOo/5LDrg6vUpT7CTPuBGzZyLC0ITUNWZYW+uE34Fq2JHLaSO5i0nl0p70o9Vjer4tXFaJqWyf3xYFYH8x0uD2sfAHKQloVRL1IfC/Gu+UIQXpP2IZ7NrJlyjsXTGKNWiAYk7BTwbvfouceP/xTCmf1MZIazxf3ywnrD8EuUB8SolmYMccoq4CuueQbyc5+qzpU1VLkAKylNyUQ/814qk+H5QrzRoV9BpaBA0DkK1NyAC8kkxT1r/V2I6wcwJLSjD0DOrRHfNNdA0YKHynzW0HOSMzMfkqkcuh2KUaM8cisyll311UyOJyHrsgSQ1AAeKO4gA/Xo1gq+JOIFl/ommUdnJM3qA0qZF6uibsFg/TSdJfWTkhJ9rDOh7oAPmCz9s6ul9kXOuOW/RamRdal5/82OB44HxZ0CrKv9pPR+3omjnFXRqr2zgt8b4VbFwTqRBb4tAvpBJDYsgEN9fJQUtx24Z7m/ZQZhf7j2XdAXO4A5olm7A8avjf62bJsMI/O7h71opdBfK0SOSAm6NMw6HxGxcseDTI/0C9QG3CgGaMCVHXO6jkpN1CGgLmIiXfPFaEJwokYlS35CFKqwXl7+4ZrNRn2Tn3Z3DHmM/KjWiwgJgpb3PJxdb2cDXYQgwKiZzNo2AHZBNoxS4Fl7jD7X2Lz4ZdAFCJ+RICqPQOk6TmBErLt3GBX4nY31teHqm0FSrBr3hUJzkd3rC1ilo9WP6PwWkSDeb6mOa2UQggBdFKwncFHLakEsdkWWNDmDZ+HH/9c7u5pf+685XmoujfsPkkHzIGR5Xqbra+gFNto64Pe8L9iLnq8mhrF4RdCxCNfKNB4nrvzLKx0NC/gLU6rLlqjq8IvP9wsTDO8dVk+n8Fl0H8qoJtkOyrPUX69vOz0CK1sD3i7/PCXA00UMl/wQ+pFghh2jhiRImjhQogbRlTCA26y5DXjLQrsHzFcnUo4ouDAxHKBhzsBblKtnUVDcCp7aeefXeh2wiOXW6931YM4mamgFoANK6d7p6SVf+jECyAUk5ub4nkaW5mJm+cOgirEVenBYCnJNGJfEr13t5R/sWEodHeEhPUU0PUbwrL7ysmQuNxTEnSwLBtDMfswtuCuz1rmvW2G10ZEWQFAb4KG8dbsdND9a0ZYV2he1Gs+ran7VIUiWi8s3UX86wTLy/ST7VYlfMRpW/564BcPMuXLBUeoxS+iuhor0BxYUUSNujuMXVojLw8h2YjpB984VKwwNHNLMmzmKiduiGIw+hknfnagQ2so90iMbx3IyiylREO6sdBLsg+DpIn9EwdaME4SH67dgq4m//BPEqd0wgIeBgiGYczO16z5sMZ73OygE4QKfYSd5yx9AnSrDjQM8mluOkmNdRLbajiwTe8FUzHU02e3JFkha/rtGj+CmJMFPODe/Qx+naIIe6M2eGekQhnuQKNKPp8Nhfx5rjErooy9CUsiO9jEOJiEUyZEhxVmdRC+WhKKHCh7eWV2IZIKDlfJ37Qsf2VUvs6347iGUA+ZpuU1jO0epvNH08J/oDhIbKwcLCW4oJ41FsVX6hN5vcCHfaXs++p4ie0N98YAa+KTNmXu6x+eVc8MOBEqVBXW6qSGDBMC6oqOsazpLmcPrdsVs2WiI8W4iIO7bg82HVjxzEeqSak++6ldOqDEXaym5/ky/CAGayKzaRdxTtA5On2Wudzk6lP4yVBCknxEiE3hmfFp0UFow2pkMF/mJfGkkzbNkTlxJZljouI3v5TMXkUTvSCxmbhVzW9vXsWpcqOJkPJHu84ETPJCG5p9PBqemLvaD3GcEXz9YX6sTYFXIDGGMQfJoaRqa3+FCf6oOyMyR/NhU3hZ5Phq2yxkDlOoVt+sASb0Hb2IE6QlZSjyBLrMzx8qwU5njyklOLBnCEQ8hkW/v+TkpFK9p/coKfyCC5g/PWe692WNDqV13q5cIhcjRtJpSfNgEjl0GGEoDhQ3mHIchjVC7ebPfXl7DGCoIz3KCzpOqJ60r7Qb/muiqQROSNDfi3q6jEyCpRk6Nl2dlGvzRjp+6iqzbVb1EWH+ZN9YWL0KYTEoxMdCAJsk7a962emaFXGuV+edl7nd6a4PQ7lCrMOtfrOtyFHiH7OzF7/z2Ku27asPj7mIGzrdM0+hALJfTOxC5MrvAhRIVpn35EukM1A2rQry2Xwt0aRGUZR2EVZEA4wPkX/yOjr8PBwvI7pM36Pet64dx5EePHwajZMw5tKIDu8+6yiwxYAXHVwr3bfgyMzDytoHDQE0p2GHUepwdYImoevkYV9WC6K1Yqwd3UKAXlhj+Gs/W1B1ej/nXqBGzrLpjraL78GIXFOz1Ms82W7Z3/CU4OJAN2aYtM4s0M5mtoIL5fgsLPqx36vATRaxNMQC+Ha5gkfiWOBYuKckWniX3WCg/Fi/JEufkqYPbLViP+azI5k5y618GDNaRRqsQ5uB5u+HEkYvbsOOhUF9h7XK7nLR4NtI6amF+agVLzK5MauF1Ru6lKkwbrPf1TMJVCTcBLwUt3U7XUpImbhwVAq179rRfyGgtsH9+OTjEgFth4OdYnqTUj2yyGOmiH88D6qHvuQkRn8Btk8rXkPc6EE7mlATlxUqoL6fiZLdgeSfOhW32hbwgvUCsAHLn321PBHJyv/fgAvdra2KM66kdz+cdOTfkHcMq0fBB1fX18N85Tq7F4l1MgBNmDmPdsofzYTLhMnW37LwTQT3IwBMzKGCKfp3QfD8SlKFnUyGxCmpGKVi9Lfs063EUNCQ1q6dPYe85l0jTUUpvw6YmTtt8BVYe32pMcTT4MubOtoxXmPLQWUIDwCitS+r1EFCCzmOe4nfs/iZyZE+7NWmYfY4E7EGJKlWD61TjzQ7bYEib4xFod7g58f+xYsPql9FdsUNkHjt20+q1KX+HvUXP9Uoh3/km22SNGol0RrD0rLW8ZjtjA0HHPV3a68Wfg4lv0eHA74V3qU9IdUZ4y6hux30MHCev4HMjQABJjgioN+cUU+CQAkqwvYyO0h7IBpShGgVkdexiXXJfZwmoQ6yVbAeRxpv+2urZJQGiJyOcVGPdg2D1fh4Fc3sHKP3afiJoSGBAwBDwAFyeKx1LPb+qgCczPSO67SZqtQfDXD+ICCqWYpUYyDmS/iejBRDyDy6H80TLa0+Gffr4r3+jr2Ii0JXASJf9x0lMeI1bbFNL74InwxK4sywsWGOy+LZRSlodX3WxOHbuNiL320YbUfTK+xdOux6JeMQuQFl6t2fqbWC1zplsEtj3x16sWUFIOfa2TgGIR6XqhzZZXqHBFr8mbCJT/XUMVIwfMGQYir1kYMKZBx5zDz+pgqkcE9xNrEdFUpLUc5S6rU6pfAET28KR2lFP2yhepOIpWJxobvteWkEb3jkqtZ1DD5ITGzNbqG5IJGB31E3t7y5ZDYKuc7MbVnbSbb++Lgv0fLQok6zlMWHa2cQthhGpAsHouob1RlmxazSpp0WfJTqX0lRynOLyET/JTOcyCsoNcjSPlGQQqECpJ6GoDx+7P0T4kWJf+ozpo9YCY7KySsdGsxomB42UVUIHq1jfncrGS0QRkKg7RBI0Mr/yw4aUl1ow/6jkH5+K4Cicg7qIxY7hegbUn3P0fHijSHd3Jlp2z8JdemeHjjTw9AdosWglERScE99QiKEclshxxXSKyAMXhmsXb6w296MpUf9/jvoFFGhJ7/NoJ9e6CPGBt2zDFOJFNTUagHiA3SCxeB3CAqo7/+fOxKs3diZ28cTt8j9Bj7qV3ziNojitdG2G5tP3LsRz3NXczBc2vuL24kDsluka1etBp4cJzA8la5RT54RMYy88+sX+333pZh2vLBVlBgsBgR12y8Uf04+6sdOxfWnh22s16Gtek1cAkrsCOsmhdXk0JYihRCuYQprMfQrSYOKrfjLVu8ZMHE2Tq5NE397briln/bMyPSEj1asBHJ1hgaR7HlA0xsq23x8cyr90TELmFtmtES3fM0ReT8xdAoVUz0WsnQQfeXWphZWVwY6imxDmTGuXEax3hLVOrCEubvsf3PJmcnV2z+U6QBgh45cy8GzVdNoR8RhX8MZCsSOZ0JpLh2Y5+bQsvQ2RMKmLeF6jmb6SMbLG8EB9CPjiTqKdb3b9IJ8QP+OVh/BtX7P4dYf1FCh4rc12nQPtpI4KnOsfYgig8EaJWBILzOYg8V/q7U6urT67LUE2IPpCkQR/42DRrVQOw4yzQ2S5R19O7I5DqU1OuaQYUJ4CaP+7V64LqaL2tGkoECzCcp53dUeC3lEkr1wb57UyjrUoQI65Q/EBKzKfaSJXSLVKzVWgJNcOwvHzYSjnXlYYchbMpEQNesjpn9ywHlhlw8EzZSvaguEpnq6qj73widaz7DZp/OL3qd3ZW0d+aPAclG/ifCr8qMyW9BlBoZUQJ3VjvImjeD6nBQLzmXy+7Y4yTdEQ5kd0CQ9aIMqd6hVzVgxo/6rNNPKpphOPfFuQTOoyKsZKUzSSu0A7W2mjsaMtID+bgr1acPuMhuvrRz8BbKJcN13JReh8ys/w6dvvOE07isEeNKL54BV2ji7zuVZw55EDDW7v3iVuQUJwYEQQ1eePXj/p68Hygty38+8+bSYWniLpbByK0QjgLIQs2Ow31DRw63NuVKZUsKXLSOH7qaxGMKFv4nqltcgLdPNcNbGK+RfDrtJXXUu4oDg7PHi3BPkh/DEZfUGbdLaMEuHAuLJ3VZrSXJCzim/inIk7+f+pUo8VkQnwKGMlZzebsjZBKCTvT6G2f5bQpYm5tpabh34aIhm4zUGPP+ltMFqt7MDT4V4ryCuUJb6jP/2IlBiGbvS936MrQrNzp2pqTY7Z1d4M2Qj736leXiP9g5k+3tv9oBxI/wDO9cqF1+Q1iX5cg1F90ifg1tV7JWUc3GH5KBrnAI3Y9SX8aKQpuzlYKCKPDgNkNkpffuz870T4eWETT9vkMSoGuQQjBiCD3Fx263NLvgPyqHmhrmb7E/eaLK16qXqeovWskqlUKIel9uyJmrM2ynwD0nzZQkwPOmrNKFCUVjs5Oe0e/SBKGQ/rEtNLu5v6njgbAiSe8vyXhBBcFUDXVW7EFqyj8hneTa4SAp/ypaS2EkKLnF0w2LglKq3JWabPoGeZiIQDOMbqIYt5v0H8tkxgJeQ3yaCE8PmCZFQFC+GsfV72o8FBGPWnqYjCX7CUIJiOr7pzQg0+E2oCMyyTvzq2pmfdq4JN3EYbJEbnY3XtC259jQkpZGUCbaoVwjEab6qA4/9rez8DSbmGTfh4yyVrsZzjmBMRUYYO8vORbr0lmAT/CsHWUwxlA7Zy2MhSBtRc1QQXHGzf3B+JM9MjyHe6/7uHM5mTBPrldI5Nd8cjjiwkHQ6yLraYHIDbXbApp10K/YLhQGlbNRrCDJRiUDIbQCHmXAY4a+0vbzb4IVP0fiYAB7i19wPxYZFH3JOnt7K3LJ0Up6pUslYeNzjNzN6ZkgcFdbJfbk6MTErJEhge8eQ0RtgA9GvMw+7AMReA3hvL/k1sIqQeJQdOMDiN9LLdPlID0AzwCM9OE4eRGIZbRqvRgAwQ4BVnDIaXjtcppeGkKXPs2xpx2RhgI/TJ+Cp10+rfD+0RGJJyy9hZYO1Jxf60jCyHMfCXrvazvsuKpn9MuRx+YjtujCBeRieYEQs6X4TqhfXkJmGDI8ke3Af7uvtrfUIKc0MYqSHlqwPiuLfv+kXalMVlmCYl4jR6v439qBazdsAH/SmokH0h3LlWXaUXvrfj0mUIu+kzr3epsEWb/2X0MsoN52dPOUnYJDaFMvTDF9/E7mWsrW/e9bIRUeCm8n6qFdKJWBpxV36PiLN9sYkhpEs+p0Y4BpHRfnZ3uwcWf/5VMHboQEUfrsQzoplQiPZT6+FbFM7j4Myt6QPlkm1X/IT2mMlW4p5KFBYkd9A17P8UA6i2wITVh9ebdGQvE+D3Bb3bFcs/AuqVAn3c8svF8F29/KnovdizW+GvbVDueXsyo6Vnl0/qj3OvVZGLfojGVzoD949XS4LBFssjAzFDTT5fEiKVraac+Uv+Q1lipuLrhK6Xpw6Q29nazo+z2K9rZ+cM6XDd/+5zm7jMMTT2t64s5W8ItBaXVAcyiisGUrjh3rqjmKCPlOk9aUtD3wSh/6hlga++OR0gqMJCPtBsql1akU85gO6e5RunjwhCNvReCPIfiAx/OGAZhIedBLkvNvj73W4Xg2BjztLjPgQG/m5Ou/9VgKy2dC4d2T69ohj+FYZUu+sQjSKMaNis5WMp7xFMm4Bpjc0KuSpahGft0bqvXxsW4YKIZ2KQf35+vePN0FLduciaTz7gWl1BLzOCM2v3t9QQ+XzaP1VyiRQhPdJwlIlt7owCjWyyYwWkY4y6LWg/0+Huc6eAYv/74zdHrOYOZbJrxUzqWel/ypEYIscaTpqcXBJ+3UskpN39qYnLE/ss/KkaAndt9K48HFsvOz5Wu2fslnCP0O3csDXS7r6wXOeoItQ+XFUaU0LhN0hrsYVwrfvP8IlUXje9QXm3dc0hofDBjfqCdHp+uJE/lolNJ514M4MhN//X8AZFONprCwLvqCg94B9pYJV1Luu0dmKaR+F709FAnwfdzvkDPZir72KvJwlEzwGxE/DrxFYDmON6l7URSyRxsO6CJ+SUlrGggLq/XEeXiAsMJM/pGq7Rg2N62eOKM6ONJVgtMug3wc19TXZ8tUphJKlCNEOB+4htpPmecqgoMexP5s5qWXIO0nnPAumK1SBKRCAUDoiheNVt1VrNQRQtCjyyAsheTtFKviYwchOttNhcujFLBa5iRpIynNourUxXaLaE07NZLEKKeDvn3iRMr/ZeNocX41K7aPAjCwNuswGt+Ev8PME5l+Q+TBlpCgnUcULoL4Dc66sP8SgyxQ1aOx7OiifUsoG2XZpCYD+VMlGeEJZ0mdcuOiUmDaCliYwM/nlTu7dSQ5SXb3ZwSZ6CoSBTwhuZlUwZdXEMcx5Xb1cJXsiZ4qXBmoZk9GyacXhGd3JaWyR+sRvQ/cAAdIhQsDhKdSpa48vf8n8BP6qDO3xvFGTXzgNXXIOTFu7US7R8x3JMjByPdOEICpvebjn1c57hUCTSClQSCInEIoaXFN4C/ZOp7EfcxtX2woEroUr8KdjAfpTdvCBAT5ch1RHK7Gy5pqIf3Ott1L1nvff3CuHqmQoN7M7lULHR0KGbONhEJAwaXXfQ91XmcngPAWdhD/UsP+2paWbz2fiFe9gadUMQfsYLeWeaifQpzFbFrlvQ5T+Y+CMuIOl3HsHN2LBRhdbCzfI4zYVQ9LQQ+eeVTTRxjykb7xr0yGiI2Bn5xt0VN2ziWM0/h2bY3d5ji9slTzb+oEqHpDqTKLi3EKaBOebn2UX0wdotAB9ZEt9P7iIfxZddA4MG4JYAWsRfpqp36Hkj+wQ9AT7fKM1YciTMadXHUtFdVxWbazfB619Ma5+eXQz4vuJ2KV4sX6L1d4wE7Vi+x89eKd4xAVPazDAMboVGWYW/r0yrloEOPhd9kMLue30q9mScIyFNX6umpjXadmmXB8DMNz51Bu62Cq0F8j81HxePxUGtajEu7QGOJ8lOgEdbi/yWrcj/HubtXD/GpcypUTFahURjPW6dkKfDreW28I36+5WqB7h1JEriniAtceECBJ2xH+6K6udXBmnUp873K7W6VL6kof9rmH0uvtCqtj7A0JDtdx4TYeRyWsRAbEkeCh8QtcaCZo3rjD6qMDyJoLD1QL3CL32QZ0vudFEHUbZw5/GCljk0o/YY30LRwbL/PW23v43BQ5I8lsmsndfHXrqQXNpop9upA/HLANmYzVG1tT8TH2cWlIn9dwSv7CNbysfL7sWEVu6latBI5CxA8HRrHsQt71RvMHT90y+Z4jMpyAJCWkTyuvqAvfaEV2nd+YtXNbUQmWHdkyrkowpQS3hCcQlrpBCb0rp8VKks1p+8S8RtZpWGTltmt1rfBiFY2eo+tjhdSg5iRx5iz1oXesf21vJn+Nb3gMXxgBmJ7fhi7bbsaChljYwZjKUK4MSwBysCS9p7F5OZlHyp3f4+H4KLbI/jsoDRc81Amo4+JF3LwT1dRxoXGqjtbiPtraZ00B6YWP1PP4d9u5RhO/iA2bZu3+4hG72xJAXJQ1jVnZbtL5Rwoz8y2ctgenOGtvR+IFpILBp67d7+McbKkZJ4rfrxskhV/ewbGOIYqQVu9bDKVI6glDyd+vLki7vAdRKY+R7jxZSlWZ/OzWLQM7kO7iqwVwTaZyHPWjRwAsSRq1PIEzGStjFB+oTxJ1QssMLEq0ZOlsJNI/oiwqMQ2oTMeVIjhn6sXebQt5jl2cgC/IgUBMWZMpFMAJC+nzgypTKS6VhaAPdo9LrpFTi2fPFA9ykhlM16eqOTD2rkzA91kKA4nFweI0aELgmdfFnCX4MtkXydqWLZvrb1YJxCwIhHCHnVlHEsqsvwJjslns+2A4/a/13ppnwuke/+R0s7z0ZCwIjMfMj8lUU+h2RVKVMePMjIvUAbF7OkPCGm+lHplSFePuaMa4nOn0TNqv05WFKlXZzk1Pyu0wvKp9v7mbTvQyGIiarez4OTIQ3w9YaigxFuRiP3IqABWA39/gKD5Fz15BWA05EW9qXpHbxUm7CqTiYpD6NlaMVSUWvK/srOSWG7i1g/XH+9MXSHKTwtC6s7hPIc2w0rrlWMR3wc872FF8Ed+5hd0X6A1qbG0rLjBokKii4A8JVEMHN7LLK7npKWhkoZ644g++/Jz1Or3C5yMXeiGlrkeTNiIQZvpzVlhDV1nCvR+AN5kuqDSx+ic1Lbwe7zKrcrk/nDS2O/MbKE1hVJ59Ak/n7wKpbjzIuPXnCyEpkd8NQ8SVx7BKmYcTK5B4Ug7XvL2CP3BJgZFbVNc+WvNMykVkclYowW+oICSyzPaHS/RiL7t2FTENlqJ8Z6k6s13SAO1RtvlaSEmPrL4OIZFWxF+3+q1m7BlYa8MKBClb/k0v++IKggGJyF8Pxd9I7egfXa/oKIz+JILlHSFP6jn5co9cijwj6Fub1w/sTpU8eh790kPH65eik1VVjWXSf7jUd62SD0h0uhkc2lacSDMcwYWtJHT+QLcucvKSenG0EAJ0y6VjIihUmu2IO4cNJ3Vr94mXLnwL3OUlZ1Dr0GNOr4Dnqo5QwfAM1+6bx1vqqZeYQaS4pARpR2175GOwztS3vyEO9qYtJKQS2+fCHtnuA3nN7MYNVC+YUZFFhhX2zDXMKvNYsc6YhdtSv9xFZUjNyD66XAYxq0afZYnam7taod7U/gGgfWeojMWC9cKeZuWNbjIrPWAXzdrJUb7M7U+VQl84YO8XAiMPhbtym20qAx4H9RM5/fAXDl25SPMsLOwPBNLTv55hhHW5X03Uotytf7dk21+z9mHTW8NTS7lizdG7r5KWUWMvpIxHrxc2JQJ2lCNhMIZI2iHmu67YP3UokkVuacCivuDzWtfj9L1E051382E/DheA9JW2H96TK5UMra8IaZJyJiw2UUytr/t0405nUStFZZ34tA7hJIycM3dhmFsOdcuTbw5osWpCEP0UqvvuqQNZ+tgoxggrKf3880TNYWVLJMGbbg5LGzzCyauuNfvKVaYgdWxduVkVSkUy2UKp8a3XXHuIINCZK81Dj2hcTai+/t9lFAABvVn+f+ybi05WNMXPhsy1/x4aojHM/5VTHeUBPEe5pVo7AdNns9XW6+emtyO/4D+mbyrTj9qbcuv4AVt7HbG7sFerftVj0jnmW4kJ/lMyYgquEGbnJkqW+4dLqDPXjKqofSc9LNU1buYBn6vYogZdYNh10HXXcZn8AvXABW1V2hNvPDvWq+RWTF+MzpgH7SvU8kQYIY1eoyNNlzNu90oxePOnY6bbkz0vtEPekLCrXpiHa7TVQFMmSlY+edbX/UUF706ZneAeqWoelvTmy1Xg5fmAAe3zbidKFGHRE59BLAz4rs61zVYQ732IV233a2PU6J7w3zgfz/nk2wV9/jiGV+0C+FU9oINNgsJwMEtrOY4Gi/lx1hS6ZThQ8AU4173vozfWFDCiYE7GVvi5ct/HgQUclNSftcRdvr1fXRHFXKddHgmKdqA9KYRPo8Vo/h8kyUiBH96IMW1bT6kcVVH6gKEheriv6foAGJpGSaaDqN4aHOO9d2rEVJbyDcUJA6GxZClyJazm8ePBjyIra7qHfaYajDzsHbM0v9sf4euAcgHtJ1iXceRMFqYj0H6vHNfS4zNonq888MiITPpc7ShVjCq9v6sHxY7A3rxfbNtXtx4j6voeffnk80Zh1zrcuuF6W82QqW6J+/TtBdwcMt34OypgouNAx9Z8UJ1yOUkfhtuQOOyMBa3sE2+LiuLcmz5v2dgjYkvH5GcwNHj7+I6eGOi44oWLuN1XSqoIoDWkHMF/UzecjrD8ZDQ9x0EkeOdyNLy7I3Ls6tl3WNAYHlBnzThkKefrbUMKQZrOpH/hAJhR0o7d6j+EFzTwSBNCfzFXrB5ImYfc85i4wRNJ/Ea1W+BW82R2AbMSmaFEEHp5yFP73A0enUWpyyMWdKYUFgDAHtpdObWpygoIb2FuWMkO6mnOtw6t0zjtz7CUnMEUlnxImDlWQF2TyleRbvfdlE9Ni45Fcvj7/rFIYkRy43QbwPUqpN3eOdWuEZ2G7DF8blv4hXQAuZedJb2WG6i4+1ogRKBE5OAri2SZZHff215hblWNuvzliyM4Tw0uWdvPEwVUWuetruqsnqFl+TdKduW31OYIcp6o1s5Al5MQBXtsqFLv8V7ymOJq6dfGw774z19GFrs2/UwhXV0wDWkgoWjt+B1Kmfypa3hpfbZwCXSsLr6pswEMkefeZfzKA+zcsgOtGl3SVkdMcVXd99EaoacOn6TVQpuCXgVPBuK74QLN+1FcpRE7X39gFlaoaLm8tRUWiUKBRN4AogHmPIXxgusOHY7SU1CQtiJbuYWqCmhIxniFqZEn5jh3ZHcdydnAOtNIha0KnA3FoumPT20gT8cckBmEwZ2Vr1hJyYWY4wm33DE3Hmd4NQFectx7r0jhySqOhQy+HUesuL5LQ/QlGEbUZbmiNZW9b6NTb3C3Vu5dtdQZX7VdGgGV9Im1bpG9QKSG7T+aDXc+R26Lzn0u0KId94lvg/gNch4l/LlwACiLxqR8/0WS4ApzXe5vv+/Nv3zoygkxA+9St+0MwuI/yJ+ZZ7O8TCxcz1wuUUyGpGU/uCPuEd4MtJ82x4xXUKh2GIEAsm+uC6SNIVH7RFHfKKH2EHV5yUXKSn1IAfTvtuts0O05rHRu+/4ioXnP7i4JNUB7LTe+MWD40UQWFJkcMoXw75fsuNMC7U9ltX1vKf1PmBsDlaUaUbDJa2IZSKZIbrr2b/StNH8mCCVFQB+y1aY5tokiO94P1UTu1qv6azVq2LW0BexowOX6CxNHxAnPoLpxRSyf6QDY6KloiCMzvhDf8q3SR2mzA6BKw7aOwRXBN8FBI/Od65NB+WAygH5t/sonhvfAR6ZkaSfMS1i6PFM3Q4ddoO0UJeF60AT7m7Wg7MwENKxFHNcxlDGQh7PDTpWxkRBTeX0pEDV7YbkmBCRhQYvAkGSubnRTF0mJ8EzgMzkResY+VxP1SZcUjE4IOUW2tjVj7kJnQ/rJX4mgTX6uNmP7ezr0hNnPl6KeOBlfk7FG09c64KoZccQvxK03m/3zRqOoOJ3HKzwfr2ErL7t6ryxxtq4pG6fbgTefqqxUzibEP4OlEzDpsY9hFoCgClTi3F0LT/++iRZwInHQNnv2U1Fg/gt7pU9+nYNdeIzY00oP7iyY8qdNoi8poH4Y7BWdFraq5vUY166uFtdSB+PiCcyKkndZ6tnYrgn+ZROGQe2+ghKayRljBQtFmLSLk2tR0UNPIlRvXll0I5sA+BN+ys00Mq4brDTWoo3qZUD1SV08q4Cu+NXCnvdiQo8PrmMNX1lob9rXHJTodAhlSkzN8z94rbt/c1N/Ans3k436zK+rUfJ64EutMMyzP9AE/9h/eBIWeMyiYSahZV925Mz2t4tYcmmv3NKz6hoXdH+zjC7/kwRazYLvcO+BLH+YFMOiXu6O3fxzYOoxCMhRQ1sJRO0muGHSttTImELEI9fcd4gfZdrV9q53Gw6xZ0XK2cDjYKueilgWDdRxuOV1F0J5BhKADPz0rwxTUB6Emtfm7b3sNwRS3/dWFHRYmW0j05xOq66x4g3ROA9PjogC2eQzxg5LKbc4aJFhfQ7tvrYM9jiBWCxXz6mvdSzmaMrXPjIE3JyGmfqXfgIjLUsQKpH7CMmpqQMzPgFAUoTWSnYlrPcGQyGRwk03Nt2VXWpbSUnQffqtMz8CHwSgsmvF5LLRuhNt52yqoX61/cQjgt9sMFVhdVZ0mDQnGVKbX+yo/EmdwnWEqk6E11+jK4AxcGUSMaZ1xccpVn37ZIwugU4MiZ44XdlaE39bznWG7LfoQwjgpIK7HHU28MF9hL+PWob+sB+fNbyfFk4eMgAFF6PDTVoo9B9MoytZgTUGJUdK62mc1TCtmJFXoD+T4YO/MBkmhPZr/ui3pQkQmeSHZKuNBWZc7wAOb7rdqErnii7wJeOIEfd4+kIdVyhvgsfFPEFjx2HDpum/6Yb4GRLOnE9BXNWrifW0WbnLhJ4kYRdLWCJIiMlydFaWOTB4Ezzqnp8K4S4FmY2BtQjfYI/v3Apg0eq3d0yMAFLXTMPSe6QfBprdf3XVEJTFyC/wrmCVeJvGWE7QaOnl8NpydljSGSKmraviOC6FbXEcqKUa/aTr7wDkyIgNtzRqTtIhQ1CBcA+eorgBfa2XMpWmr67BHgEdrU3uB4YvjVHxjurZZ5EyrCxTAiqkJKciUHYTz7kE25nkwK5CNpWx4OiixmE14QF6NJUP3M5W0A+oSE9smcX7zdLAe1yNw9ERBpJcX2GGFIUy0t0HPIrJQDG6fUV+m5Pawv/OOGvEez3EFwLWvEA68b3NotzJm+W65QB0AFskh/IEGGXMGwlpJMJeOPWQdXPhzTxHGmNOoAwV1gFmkUqyhgNeHIfWDaaZo/ExZcTFBMgmyR9Dgg2aDcrv/Pa2hbnbP4hCKzCSNPWR2wKGZVW/nKj6onstV6eT/gpQWedFoyJmE5yk7G8+MYv6zoVUGCUFgZc7ThJEqsIOPuYPWm4pR0+34gTMTRwcJmFsA7oC+0sLqRiW8tLWw1Aa27VuWBvwhr8SbEj52wGAFFll5T0EXQXtOYpdrwqQ5QJx3Dmm73MXrMpxMhCD6GTG79ZuQTPjRVAc3I4GFiD9N/Tza2V6IjHDd/jwIXkmakyxW7qVaZE5P6sYTycLPn7/ZyNlIEpvH1a12KwKilGcHrcAguY7A7tTcwx/r0H66S99fV0cEPmF/SSaqeqfs/TGDHrgT2Ms2YBpRFbrLH/wMEW7olJA9rhhVtziUUSu8Muysmbak2DodXYL1VIV4Crv58lI2xo3wIrYaH9hnPSdP9gPki4JSR8Hd5DIRMdUdEawDUN/bcP2o+qqYGFcFehzSG931hODV4JUVCX1aZDmzIDEZM/H2giogvCX4PxDpLl9JXZnhGmHT4LJ1GtXwRobtTDtHVkFt491Ft0Spio5UJr9hwP0iU8ZG7aXgP9bOMM0Uj0zA/oYOcW/ChxDfS3528aQJZRU9J/JDn60mkxkVkrYxoO9chJyc+wF4BKdKYmDDra4JO61lHxahxvhGsxhxbOhJlw+3gJbY11fdbMafORiaIEhKE1092cvbEf3HYn+NfyRMeT3g1NKgm6vuPItFxNOTbTzlz4/+P7dp+Ux1R1G0SZvES8FwZbrxAgbTPxhyhco30IjwNZ8Lud236qDToXYHkcPqEk50ETyJzgL/LRD3PzZ/afYtD/us8bSf3mSXyvJrOuQashYGzAlV7hljbyq9TeHZd8XJv19kh+TEK5kkuOBOUfp9O+c7pwkY2TYOaZfSjYt17BILAFps89kgPcPzXpTDUm5tfBxM2uJdIWHGlwttTPlnBXKlHZUwZ4hGFGCuspRTYuln7nkTinbTOVUAmuav0jW259YSro+0l/kJRNSA9IsveiN8cMuC5C5xQdrc7u7qljzadoGQqwP5OZwOJc9AlrZf2VVlqTGOhtvDQ3ffJI1lRYxIuN6FkD3R+K666aN5xdmUAK/PlJAewpNnXHMZBR+Owjd1rRBkwYFSW0+KzNWU5mLMKfrn+eyKd4Cpj5NbIaswOOsKXnHAGCGOtoti9zCXBXkieGxoRzpVw2oOVLJ/NeSU6XcKDk7Xwd0Cp64BWv98cjYsqOVZzAByPrlIet9QifN+R8HvGEWs9+Q/U/RcZmvk5lXi2EtCzOG0IoTQdbGc4/4tE9vB3GxSB3RUWGCUQm5/6vyss7xJkMWOXZxAy0O6OTfwg/ijleaOdnzAKMPXtJdE5Gf60/SE2KBW8WxfK2vOoQMgGLY/IQGVsTU8GOLH9dm9CghcU2c+PmtrWb6qpgmAzghbYJtZNkSgD3Hxv6mmy7WqMDJeS5CiKcgfgdN8/oiaU4muv9IzYqKIveiq+viQHivU924gFDQWfoDNEG6OeHWYrvl+opY66G4Agi/N7nz4N0ci8KRgFsld3BkleCFlLlr9ljIaUQYV0RoJgpuvhpbgwn13DkitS+XBnHKnZnK+3dayWZKU8gPUWJ9HZbQzQRQC4TXVzGDmMC+0sOh/oPfe57TnS31XI4nbiZ+8IR41p1GF1YLHpArYYKnNnJA6SzKv4fN3DS6w2u+qy3Yygtp3R4KfiGliYZy9LMN3dBQrasMxgjVKE/DVt/z74sFutqcdZeUFEv1vzZH/ETRIYEYRKQ1fu0FB31yqZ9P9JbGreOr+/PJmidnRC1W4hVFFmHDdgsBVDkvMupYvfYL0XqePFHuR7ZCYasXxeENJwB72pH2H+H/Lnc5KYEly3kq2mBNAYZZfbj6UcYbhqM1nf1Tk7foIKERihOAbP0gU2sby3ehT5c+oKi1RR5oRDPFlYGF/uYdtMufnr12cbaSDmSKR6HJ5KO4SP4T+x+S/P7j+niZKoawaIbFO8YMYBHdmO0BmHbrPxvUV7XpVWyIe6PAFdC9I/TCkFVwglScJ01GbxcPEsLEglbo1G9z5FEQ9NqHSLFB2v/QjHNsmCddHq0p5G7YjR80I5Gin+hgEJAMV8pdiPGhP5FZjinGEMhmSWYxDq8ui8euEi9TVrQI6bvsn/w+Z52Ixnx9z8d4KUi/+Qe5pqb2uV2f4Z+5pgTjOh6+knsJ5+PewruegOieqpbCf4yRTqg3C6BVuQ4l1zfIoMDDwGX+6Ckxq7BwWL8/lBwQYAHtasFCRWz55ug3kKEySpR53xRW1qT/OABX8ApWlp1G13LXmxGpkh8FKnhYryAZEjLZSTDR6dOGVr28702RUYvg8DzsaTegesCtI2ReGoFx1LDYacU1RYGk/zljI9O/9bnk5lxwHBBBPPWw7ORDd6ibNEm7mMvZM8uKX1wyQGanK6P7He3gLNzCRHUCsHwEJ0pJPZDlZWdRYqppnZBd7u0dxkgUv2l96+vHEPl9ubdXCU2Bf+r7l8ieOYQqSZGKNTj9HuHP8JxIf8FfezYYM6lj1j+NgMpJOev0EyPpPqbnJWQ9Lf4yIxReNhDLWiu/lqe1WNwaBTuqXYBfXyVT7KwUzAQ1yag8O0fqVxE6qmzqJvF4NF0YZJ0GJlIsX62FX+4HJH9TaoTmjuCc60Fx6PWDkG1GI6vptpcS9jVuXTCg9x+iDJBjG0xDS8T0LYc7iT/CSoPrYok91djs6iMA4llW2PGH5IdLwpBuaG3ZNLx45rFFS2SK5jEzOohYO7NSkIto1Oml8WRZM25Ek71kIeOxP4dScUgVvz4EpUdwEd4rEtAkHiJU9/5EsoDPvPVbPVua6vfvyN5i/wttrfeMofKgSXrmeFD8B6aOVjdbKtvcoEV22wkVF3NUPu5AY4bW7atoT+FgnB3/8434wnxe4D7cmnesefIb8NjD/XID5ldKiVXqW8+EpFFIFTp8Jvh9/P2CvZNrSYLgGTMnEZaeA0ahZ67vCm0QXYKropHE22JOsWe4toQ2hJYTpzIi+QNFgw1rjq0rkTLOnfboK3TXA0CgUfAIyBYVBNOUXmOtTm/utnleHrA5ZdG+B1Q+D0itkiYW4BEmcZzcLdDWxQRFRQ7bAYseHKWmjdmFROIUebsQxEUxN9ASy1lZXxkix/ijUT5W5rYzHg46t+V0FFkWy5Slkfug0QvfmbEyByefhcNb5A8pqAZby7OfRDUpeaYCUmhVfs0F35S0pr65Igtn5taa34cbafWuC7lEErSstuCPOPZOLpxDFxZhE+sM6YYSjh0VSua7G+9vYY/gtyC6az2E+l7sT+RkHRS1f/aEfzOEkSEaFcwTm1xnG8kKyWen+Km8Fympspn9+kJ2kCIze+9aAhDm3bCWr5IuRocqQl4cPikCXXTCXopr/okJxX3dTUPfLnd0aLjXaVDkNiN4cnTJG4S3mGLzSOAD271X/lwawq3UIX9s8ILN7JN0sR+NUJnjMd69HimSozZCO5VPH4/kdORmgteXCQPjs1nyvXkeBcgK2FHf7rCAD+DHLX3MD2fNEA+297UrrPwTfdsxd0hUlKPpmXEDf0AZJ4jqLBaCGwXNgJmCxPY1p9CkGSgdUBZq1kISCa5GLwntO4LlJNWAGlivMWS8mycsC5yKiF798eXLTphJYbr2nqOt91KgUFSZW6fjdDwQtEAS4W/WrHal4k+NJhXZkZFNCyfKwfoB/95SVk4EH7lAXKNU7hUuY0Xyj97r2VnXEGDcsMS+pcSXUKUyc/PVaMJSCDt8GSTG/BY7THB9JEwsAsSzoDBFYxVFdxJ9iwuf82P28o53RMD28NjoawgMG31t0qT+L+AxRWYp25sKm8Iq3udf8pY8tMVhlxEA97oumGt6/oCtCF5+YtTnzUVKf2FmL1FrhAt9YXUYgdpp6DioplO5TGwlvlPB1r88GeJuxheEQcH3qQorog531XixY2nuuWqBU8rI/YN13WuFHzr+ZmUNkC1mmWvOTU3b9eDYDaKMuf+ly1LKLDucrnXfRxF0nMqzCsUK/yFWbVnzQPr5J+t990Sh9KOIIKoTtwDHOpB1HgRHDIdaMsy10sxb1ts/kE9yKKqmrDUSbmNrZ3yshs23gbAfMMRFhhgtn6x1SVzhvDaKIqrHoK5So8JRNDQxNYnv6TOxx7JE3EbZV5haGddvnSkXSM83NR5viBmzZ9O8Df2d8wHnet1xWFQn1r0GjkRts44ypG1RsTBzOkHviiU4F20FMRuz22XX6E9KZEHNX3AqCLaY+FEXT5OEZJBfX7Co2UA3t+QJsxZ2sI8ksmmiN+LQCLE8bZJsbinfahL0Qj/Hg2e9ddXeFa+adakjPGdVazKHN6SfEdmvSNwXB57fgjfAGW95PHoKEppofh4Y/BtPpvyTaV3MX2gmQ3FnfXFBil4uS7Z3WA1G8RKZpTcL0uh/Uj6xDia1lgECJCV1dvD2agye4HZRep2n4LJcoa8lnF7q+GF3KW6/55DRp3zhoAoYUY+pB4mLVqVYKke4IZ4tufZjAnLkikOXBKFL5lZ4oaK0cO2Pc4NJBGnHSArmMCkTv2nu0zDfrmfE+C8g031whFuYpBxvrrCx3+I6hvPD76o9HHlpXlmxvEBUQ5N3QXNHWyWWqUmwQJ57NlS2LLyldmv/oCsF6dcPcnpKoPjrBCJwzX0XRQN9x/ajG2QodOGpx7qGMzOt8GWY8yQIuIBP0ZSbG8XYwW2wGP8WQKhubUVdJsZ2DsljPNbtZT9K6YhYe3Xb/bDEvsUiJR60EHFKwLrm4RMYZ7EXnbBdABWutAMbJ6eQWQxMQyPIxdN+dP7QTm47D4EXFTYjaSuJ2+XPIK7fTwPT3BObIgokXQ0qlqE4GhIudcC8vsLOPH3n/mS3UJ4xO65dAjwtoqtWZJQ7T8WZGSOPjX7PvILix3GZ7PCCkCb2SEn7otbaWrNqv4qjI0jUOQ/fF5Aw//0GCfojKj1tSHGuzUHKxriCHhA37APlqGxqE1AETidGI5+PDIj/TgiLmeuO1h32h56wmh+QQbO6LK32aN7LnNgZHyTRnqJpUib0j3wAsFXau+fHEpurEsQsuGTBOFE/JAS5g9SUuLYHiPQCH+ioaj372uVvxsQaWDm+pjL2mg2NSOGaX7gEOGWqMQW8/R/RC7P10xt6/lyRTYXOuzVrkHhlmZkL3PYBRuATiW7y2XH/6kpj97fndTbMgLNlbVn9K9vMgmCvVKDujPGupX+nK16fAT1THU1ygwUIoO6oWByycweZXP8hG9t7iQbZ9u5LdH0UdI3+tjQhhEwkDIK9AHLaOJcBqdjWcRpHJ4pxR3wuqtmjiIvcYBrFlIAXjvP+Og+HU7j93mneTXw6yPXKALEB+rY0MpDdmZ7Gsgv5gar6dFDxhE2rNqdBhEUV1MXaGbGwLdGtirXIZpK6pOAHiIgfBsweUJXMIwOECN6dJceN33ejqu1trVTVZpssTHkixhaco4WyECk5YrWbPO9B/VXnCzwiGn8JaAISIiwH5B3wq47VkINgZIaBEKkmZ/a67ry8SW/7PlFqxp2B1+wjoNe5/dIvQZ8PcHrVKXDDvj5eELWpqQH602Wm2hdsyTtPIS/3+twviovlhFg4LNJufVbai/xaDayYdqcIptGFvMBEwuxwWlG+umaqPcSKkX6Iq3+1qh7M0TL1CGtjA/23MkGHwvgIohudPsux5MV29eM3Z6H7nM8v6285chmaUuAYlXQy9wky7FpCLsj4je9M+HuCUw6i+zQMclEmfM9kE0wj7uKiouU1qG2yYnooJ8iFQUS/cB+YJ/vk/KnXl3wLNKLUybxgHWUgOzGkWuJuFApjMpZTvTYw3wq4I/Z69qDjgJgCKjDYpTeZAIge6hTnwvmw/ENhjAy80apMlX0NVUV6vcokU0LJGZBhDU/ycyI6tz0s4J2bw2IwO0Ism1ovm/6l14HYV9AxHwWA744aQi+JqFzcLRWwJEDcnCHri/cIe9g7LPcAYzC17P8rWRU30kEr5Go2APgdwyEh8ZgAlOzOVpKGjrJMpfo1kcViiZpnshELhKRDgiRfZyUA/LSqFpy8ToW1lG6CjJydJA+V6ybV8VBFMDbOYK+tNijrFiRl4g3hT80rZuHFKspJOPOloy2QW4rly3tEUnJ3uL7E4FnsQHdEdRlt27oXFukHAK59YViCnIw/znQtsVtA+E99eF4s/8DQRP/lilaWEPnjNV2dFL+spQ5g7ejXE1qjx7wSeWDrdDzSv1C5dxPQHBxrq+Krh0MgIB8OQAbZ1ijVX/tQIwpeL/dA7rOGFO79vJ0hRK6nmbSSb5YYXQHOXdtqQ6zl8EfkizBWfv+Gp1eBC3OrFyQ94zbc84nmGMtGMCAyQdxB1GZOzYgsPIf61B6TSC9pgmPmxn7t+CITWCARDfDSl/cwbIsn3eo+MrZGfgYpQVKdmBK8C7LjJBSrwHmKAZ3JeT5dlQza/mP76olt2WP6sA9eDiRBK8d858/FEkyrgGcbgKxIzFsGcC4rvQnfxzf9pBO5soMPzvUEJeVGYN/jR1btWvOnHqweNwXyulUlVP9YdkZD7axzlKZp/6c8b7URAJR3Bbhm41p3QmWQ8UgEY4eSvlUDkWCnFAYIfFLeSj9pMoDgBi2NstOaeQZ82cXp2XFaA9Z87X7TsvF5aIQZPKpKi+Zha0yLy+F3YMLt7dib8x9HkjaYoyCsOFQDW+LGZpZ+fjKXSlLnJ2wUzBlzHUstk0DLDa0nSS5Rnzm2Kpe8WyALTGAaGnRj9bQvvoupGUbYoYddeZ261V70IKYGHonzJpUTpMBwwajrlU/0NR0qJdvDdWUraIMp9bRQCqvUNhcy0uOHWiIaNTtWlVvYKyhUZnsv+p18ymqc0IsBUoSLJ4SgAPbaXu+chQAR72kZVCNH2BVeGSBnhzAkQQlNHJHvOCI6kzoqU6g+tIbJ0Zwgs8a6gdwe1/d8utK58dlJPSPqtXwulgzH3fe1e+akv13wnD60XhbXtxAK5A+Y6mxMMqhHJUGjHYPX7LzUsP4YgP8Hpli30FA1J0rMzscz5BGK2Z37H++ctXHJASVQ1IFCBQ8Si5uXt7cJY3epjfEEWofjZIExXizf7JSfP9v7dPHtpgj/kKuHwo4iJSrpK0VqWEK6FMm+AG42aIClhoheUP2JqqcP8rWXmfptvNzDN+lvkM/K18TbdpUG9B8dNIK4g5JI9rPKTJ/EG0WXPyNmMmLPrqTuVqa3Zb+eOIu8ZapHXqFGJfzy2mRiGY9Ao0d7JkUS9MT1BtcRPsm6V0u+yxBvTKrgvMGVfxQI2tNzGIeQaY2FKlujazCxKcb8HrrjmKAVCvbZZb0mj5fNjamlb5+ePEyD69xla2yoEUlo5O4AEdzoTzczQ0r8otxfXln+QufZpzSOmHHBCKiYwDoRi31a16U5/8J44r9OOWSLp0HU/Y7R3VN40IjhENq0Yj5mmXhKBoQT/nCZnJOh0v4EU59gAcxhlcoUZxoQsfK9/VW33KK9DR1snxgt4lCFjA0rDqndA7K9Q3v8JjT3vKOR0CfSBF5RcAlyLVOV2dQmmTl8H+f36HTd1Hywx4BfZ6/o4PmR1mQ+kurFbTBmykgin+pw9AUEthzf38W3Z8NaObKPyjGb8iWxSbNibOKFQWq5kImZwiDa/K5CNymhaMjnDqulpfMuofLaLyb0blIuInclI5krOjKJCz+i1InKB95Qlsbj0LKJ6mBqJ4BM5zLcqu28wpL5435eYLmIkIOQFnzFEzgezIpODRj5XknC/wxRHoQvuXGUhtVi1CSpXRJiqckrsfuUz39N86+IIKt5bSF/luTfaJG903MRQxSqybuqMOC7uXpZgGFdTiezhd3RVDV9nBKcp0VKWw6kCM+ShzUWD+V/pGAXx7hFzoTQXd8629kFaXcCTmCLw6VnIbcHjIrCsytNMAdtXnXIwVohXs2JzkCqLytS4p/eah0PL4e+hcHrOEn5m1qDxnXxQsUuxMNU/WwHiruA3XdUUVk7LfpeKk4Dw/IaKIJWHl4vaChT6tZVjmt4y0KDX5kov3juIMzLp0YkOMio9MEkCwmIz/0vWvHD4Bd1jRDiXgVOz+aKGyqzP8IpQQRUHgGwwCKyGIB6byC77Y7vdRU/yt5LBUXElQ3ZPpfIMVqmXNEIpgubbtnwl9z7PtdbpEoHhYaQpTbdkq7asePIHZMER8jIhCjUgAhpUN6QxEoL/YfKQAbm0OfBia5Agn0ZemP0c3xPX/og9RNJH4ztyljLyj/CQpyCipU30MJGVWz6OVubp43Ma490I6BoR5IUSUM3tTwBvwoC4sle3Aahs0emS9k9waLRZKVgQF0q6659ZXMoeiIpPUgtWgj6VLe/+ZEn3o0XTgtOy6uqhqB/7FbGr94udfqHRlao1tl/sRl3LGx4xd/FkMM6HNQQ7yvBIw58pTHlr3/fgtuoHrnBot5u5pBxSMdJDSyRdbcWqv9SOlOCAvpiqjnL//RW7LvEpf8ttEjR7232dZN+Bn6ueZhfuUKUHpOt0w3wBIJN0TUGg3H7prsQA/c61D2uUTs7RQaM0gaYmY6Jlivk0wHM5kegC3U1qoF0+K9RJUXCItm+lIibl3KQJuS66QlgWtZo7YEJaLbFuOsTAtfjj9s0hopD7uFEd9lXToB3FlUvbEeal0xtNjrMt/FpAYaTCCafNkoase8PqBYzUGr3r59lOWKIk+7r46Fi7SKeEVsVAjoqA3k2vid0Xl6hqs5B4TZeuxq2peMgVKOtvT1vxJFX5sKTqAm8iJex4IUGKt9PXF6RyeX8NBckfc4ekMahiG8DByPaftZY+ZVK/qA5pPTtfPdVMzIPgIIcPiXSsC+LJF6dmRiDzWOnxEQrmBNMed3FJkzs9ZXP582Tu1L/ce95ALci3YEVXYYTVD+9jOVbTE3aWH+0EbBgCXB+l/sDF9l3GrDS9qwdTYVpBQEhD0t690z7SujQ6y1KiDvzE/GwefTqTmcbSjCeFzcDXKdAKZH5snBdlOyeLOKHIt4wzIaZNhuXfhLBehkff2WlQCrbNskT2OMC7RiZnyV60gBZOBoO6+Q0Rzhunz+T7I9SShq0XHLiqaBziLIiSifsQf5q+cFXMII7B+gcRUUAM5ZrJuLYQHu841X2jz7Zy27UMIP2tgqB0b7BKDlwnrz9SkqALGOq7KXi743RMaroYOfw+KvJVJPV9rE0HF8QAmHNOIE0C272FHDceD4YGTL2qMxRS8ifa8Doa8N6h9wuR1OkwHPeHLQFtFuFDqnNAP14nlrkBLJa79U1D+A+Y+VppxC9eiYHJDEFVkUbZnJETx5EpqtnIe792pRZMrxNbQIE2fg5aLxuoUdmQki68i3vOSdpzAlmeoSQIpLkbCAmET1ULAdhREV+9LpIexg5oYxVv85y0AjqPcm5gYbLMVG6/Qwa1wFquAlXuUhMAADG8hjTJhC3Wv/yECtjfqUUz0HDCqZTefO8MuYgIIDTckrmiZI/8O8iuZ9X4K0+mkOm4ZfcZygP3qM6e9+z4wAywbE+afbhJ4wslyMjFkB2dXJFALYiSg3OC7rKoIneZlUsZta/5YPV1NstedHwnCQb40YReeFGjiSNHMc2gehAk9Rg7+2gfnldd4iKvU+FUOcFguZ53gpDZ923JofzzYN+A0VxQZjkkpWBA5GpRHTo5m1vMTKUxbdfHEtoTXviV9sJ46ZWm17VkdLHqIh0OsUa4cAWCVR6ZJjjEa0UujmzJsSxGaawE3NJaURKXgUhdwh0Ex6dYjs4JNKAvSz5W+SzGiOrhoYLaNFjcbpz0bO1rMLR8w39P9YpDyw1BfUfAP5SXDX+DQn7ch0aJ4wgmC5FWof3+/oGCqpmMCxdpolPSEEP7WZ3ueUyxdgtsQ5uqbsBe1YBUsPD69r4VsDnFrn2Itnf97+4ruT2j98N5KZ3eQRoyLy95BNjU3F/S0k/ceJrgfOm2s+p65TPyfP8LtD63leOhjVFxJwGckeDp/hp1cV2pmui8U7O6zLohF8CiMrssfL/lGyp+HeuvOaHUS8rqK5UrmDSIh31VjuMGiKDRvVcpNQllOp2xhKK1q5Wnds1TcIAwTnrLFeZAnKGEW2MmlX6h7nJ72ha7oBQlNMgzHxSARz7IcBSIsDvgr23+xALy/jxk9CnNgEM6yPLcG2AqO8TCDAT/ovj6tU/ms/fuerxBJx4h1x3FyNZoKmzPZOxcuKxu1qg6PB4TiAXTb6kAxbgz3aCEqmBkn2kb3QOt6pEI1UCaJYLCNY0RVS92SC9r8ZECDIpnb6hS5RB7lfhdSYLul9LKM+dCTWuPjkMhYfSmlpwraSx64scFynhFdUduBKQuAaJqnJQWJ1bomIGrJ2VMD+JQwg5mcUSdUilDEjxnPUwjxbZKzbfaIBzA67qOKgve4hVGY0jZ7rdmm4K/rXZ5XN0WTHbcwaZyPSWHWzCfrPSnilPg+iwDxpAK3UqJ++r5xxIugb9/jXXKJv1NxctVgkeF8OZbGkDjseaHikXRg+SBvfi4Cgypc3UnMuxIDk7xXtdMkxEZveqlKDIcFNrJnOpJ2Mp4dVgn4fqTInGxKbjIOmQhj0QDVOAqfLT4nodxhRw9q4ghkDkxmkVZyE2FbnTQTeoSFuaj+2kG+tz4T7088Srjgf+MlXqpDVPucPE+Wx2HeifzGCuQJuQ0lm2qI44sznu0pLNDbUrwEEGWeb69d31RdN4WetvJ9UOqFt5PywTlyl0kgLqEgYe0tRWApJ0kZpS+S5dC/w9vZ9b6wN4KlFj4Qu36F3kNGi/0C9OHei16tLcSYguk+2DGUN0LpWujZQMGwqTPFuoKSes8vRK5z7MMcXcHC1TvG+TUGPStjx8VmTtseN/C3WNBH7Lu9vMwE91fPu+siqrSjKSclzNn9uf3BtzV8CJK2MhO8W2tQXM7TMtZp2PBzGyeW2LkQkhKDrGZVYdfyXt4Z24dHudVQfuVUTP8YAGdaDkRhjoDQHjziIEBvilPiPeuA7M2ZBSiEODO/PpnnS85GucUzR20/7MUJPtEXeXRA8JMGOx3D5wNZjOCDfAOjU0i2wzLqfbmYnlWY+ljYiTIKE8SSuNWTDlVSGEDg58+dyULgOI3q+Bxk9mfymdIFbh116g3BnLGKDgczp14SfoFl/uVP2D3hCh3Obi0juWW1icT/C3yj294UcfscFKu+WS39sGVt3OMtncAdcNkr+KeqLEEFyPon8K0zoSfEvtC9pZ0DX+53BfCJZzWt/e5f9CQBFDHaBgn6+/UCLrXNl/FYjX777uHDn3XH9zKQLs64pOjOxNovbgd8adtQaYO8ZwoMGtYSY3ouF8u3YMfAyHV7EVf7hwP7iUGijVdoMCuSptdXWrTcbFbueDBPPkGL9VoUQqG6z1NB6N+0IGn8Hx53Zt87CGON557opAwPIKE8+iGwTF2O2OoG1/N2TwdHmnZ3m4xJ0AVSA/NDPTNacFT3Y0XLaX6uqh2Z/ZAiHdW4Rnl63+D0ZiaLvXFlyB8/+uxypvhEPtg4iYoXTmZ/a2OGVi6iMolLdEqUtY1GCEE4xAyqQhe94t4+hIxAlv/grW2G36KkqEtUodJB5AmmZtOE9SSEu30XchZL0ZtEC0MBL3qgPyjtkWvn3W6GjYSWYfwMfI1i/y01W/xcr1hetrBR6OxMJbk3MQmYqMrqxYhKfU6Oq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2049</Words>
  <Characters>11275</Characters>
  <Application>Microsoft Office Word</Application>
  <DocSecurity>0</DocSecurity>
  <Lines>161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dc:creator>
  <cp:lastModifiedBy>Vilems</cp:lastModifiedBy>
  <cp:revision>5</cp:revision>
  <dcterms:created xsi:type="dcterms:W3CDTF">2021-10-04T15:55:00Z</dcterms:created>
  <dcterms:modified xsi:type="dcterms:W3CDTF">2021-10-04T16:00:00Z</dcterms:modified>
</cp:coreProperties>
</file>